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000" w:firstRow="0" w:lastRow="0" w:firstColumn="0" w:lastColumn="0" w:noHBand="0" w:noVBand="0"/>
      </w:tblPr>
      <w:tblGrid>
        <w:gridCol w:w="4428"/>
        <w:gridCol w:w="4428"/>
      </w:tblGrid>
      <w:tr w:rsidR="00E71164" w:rsidRPr="002E6BA4" w14:paraId="639CCF16" w14:textId="77777777" w:rsidTr="5BC49D2D">
        <w:tc>
          <w:tcPr>
            <w:tcW w:w="4428" w:type="dxa"/>
          </w:tcPr>
          <w:p w14:paraId="41B7190C" w14:textId="7A32369A" w:rsidR="0021213A" w:rsidRDefault="444516A8" w:rsidP="444516A8">
            <w:pPr>
              <w:spacing w:after="0" w:line="240" w:lineRule="exact"/>
              <w:ind w:hanging="105"/>
              <w:rPr>
                <w:rFonts w:eastAsia="Times New Roman" w:cstheme="minorHAnsi"/>
                <w:b/>
                <w:bCs/>
              </w:rPr>
            </w:pPr>
            <w:r w:rsidRPr="002E6BA4">
              <w:rPr>
                <w:rFonts w:eastAsia="Times New Roman" w:cstheme="minorHAnsi"/>
                <w:b/>
                <w:bCs/>
              </w:rPr>
              <w:t>Champaign Police Department</w:t>
            </w:r>
          </w:p>
          <w:p w14:paraId="73659AD8" w14:textId="019CC610" w:rsidR="005F16F2" w:rsidRPr="005F16F2" w:rsidRDefault="4D090374" w:rsidP="5BC49D2D">
            <w:pPr>
              <w:spacing w:after="0" w:line="240" w:lineRule="exact"/>
              <w:ind w:hanging="105"/>
              <w:rPr>
                <w:rFonts w:eastAsia="Times New Roman"/>
                <w:b/>
                <w:bCs/>
                <w:i/>
                <w:iCs/>
              </w:rPr>
            </w:pPr>
            <w:r w:rsidRPr="5BC49D2D">
              <w:rPr>
                <w:rFonts w:eastAsia="Times New Roman"/>
                <w:b/>
                <w:bCs/>
                <w:i/>
                <w:iCs/>
              </w:rPr>
              <w:t xml:space="preserve">Operations </w:t>
            </w:r>
            <w:r w:rsidR="00782AFF" w:rsidRPr="5BC49D2D">
              <w:rPr>
                <w:rFonts w:eastAsia="Times New Roman"/>
                <w:b/>
                <w:bCs/>
                <w:i/>
                <w:iCs/>
              </w:rPr>
              <w:t>Division</w:t>
            </w:r>
          </w:p>
          <w:p w14:paraId="2848AE16" w14:textId="77777777" w:rsidR="0021213A" w:rsidRPr="002E6BA4" w:rsidRDefault="0021213A" w:rsidP="00013F3F">
            <w:pPr>
              <w:spacing w:after="0" w:line="240" w:lineRule="exact"/>
              <w:ind w:hanging="105"/>
              <w:rPr>
                <w:rFonts w:eastAsia="Times New Roman" w:cstheme="minorHAnsi"/>
              </w:rPr>
            </w:pPr>
            <w:r w:rsidRPr="002E6BA4">
              <w:rPr>
                <w:rFonts w:eastAsia="Times New Roman" w:cstheme="minorHAnsi"/>
              </w:rPr>
              <w:t>82 E. University Avenue</w:t>
            </w:r>
          </w:p>
          <w:p w14:paraId="074B5BD6" w14:textId="77777777" w:rsidR="0021213A" w:rsidRPr="002E6BA4" w:rsidRDefault="0021213A" w:rsidP="00013F3F">
            <w:pPr>
              <w:spacing w:after="0" w:line="240" w:lineRule="exact"/>
              <w:ind w:hanging="105"/>
              <w:rPr>
                <w:rFonts w:eastAsia="Times New Roman" w:cstheme="minorHAnsi"/>
              </w:rPr>
            </w:pPr>
            <w:r w:rsidRPr="002E6BA4">
              <w:rPr>
                <w:rFonts w:eastAsia="Times New Roman" w:cstheme="minorHAnsi"/>
              </w:rPr>
              <w:t xml:space="preserve">Champaign IL 61820 </w:t>
            </w:r>
          </w:p>
          <w:p w14:paraId="710ECC0C" w14:textId="77777777" w:rsidR="0021213A" w:rsidRPr="002E6BA4" w:rsidRDefault="0021213A" w:rsidP="00013F3F">
            <w:pPr>
              <w:spacing w:after="0" w:line="240" w:lineRule="exact"/>
              <w:ind w:hanging="105"/>
              <w:rPr>
                <w:rFonts w:eastAsia="Times New Roman" w:cstheme="minorHAnsi"/>
              </w:rPr>
            </w:pPr>
            <w:r w:rsidRPr="002E6BA4">
              <w:rPr>
                <w:rFonts w:eastAsia="Times New Roman" w:cstheme="minorHAnsi"/>
              </w:rPr>
              <w:t xml:space="preserve">(217) 351-4545 </w:t>
            </w:r>
          </w:p>
          <w:p w14:paraId="5FB6E81C" w14:textId="77777777" w:rsidR="0021213A" w:rsidRPr="002E6BA4" w:rsidRDefault="0021213A" w:rsidP="00013F3F">
            <w:pPr>
              <w:spacing w:after="0" w:line="240" w:lineRule="exact"/>
              <w:ind w:hanging="105"/>
              <w:rPr>
                <w:rFonts w:eastAsia="Times New Roman" w:cstheme="minorHAnsi"/>
              </w:rPr>
            </w:pPr>
            <w:r w:rsidRPr="002E6BA4">
              <w:rPr>
                <w:rFonts w:eastAsia="Times New Roman" w:cstheme="minorHAnsi"/>
              </w:rPr>
              <w:t>police@champaignil.gov</w:t>
            </w:r>
          </w:p>
          <w:p w14:paraId="06F36ED7" w14:textId="77777777" w:rsidR="0021213A" w:rsidRPr="002E6BA4" w:rsidRDefault="0021213A" w:rsidP="00013F3F">
            <w:pPr>
              <w:spacing w:after="0" w:line="240" w:lineRule="auto"/>
              <w:ind w:hanging="105"/>
              <w:rPr>
                <w:rFonts w:eastAsia="Times New Roman" w:cstheme="minorHAnsi"/>
              </w:rPr>
            </w:pPr>
            <w:r w:rsidRPr="002E6BA4">
              <w:rPr>
                <w:rFonts w:eastAsia="Times New Roman" w:cstheme="minorHAnsi"/>
              </w:rPr>
              <w:t xml:space="preserve">www.champaignpolice.com   </w:t>
            </w:r>
          </w:p>
        </w:tc>
        <w:tc>
          <w:tcPr>
            <w:tcW w:w="4428" w:type="dxa"/>
          </w:tcPr>
          <w:p w14:paraId="43EFDA77" w14:textId="77777777" w:rsidR="0021213A" w:rsidRPr="002E6BA4" w:rsidRDefault="0021213A" w:rsidP="00013F3F">
            <w:pPr>
              <w:spacing w:after="0" w:line="240" w:lineRule="auto"/>
              <w:jc w:val="right"/>
              <w:rPr>
                <w:rFonts w:eastAsia="Times New Roman" w:cstheme="minorHAnsi"/>
              </w:rPr>
            </w:pPr>
          </w:p>
        </w:tc>
      </w:tr>
    </w:tbl>
    <w:p w14:paraId="5B818812" w14:textId="2C4AB936" w:rsidR="00FD15CD" w:rsidRDefault="0021213A" w:rsidP="00FD15CD">
      <w:pPr>
        <w:spacing w:after="0" w:line="240" w:lineRule="auto"/>
        <w:rPr>
          <w:rFonts w:ascii="Calibri" w:eastAsia="Calibri" w:hAnsi="Calibri" w:cs="Calibri"/>
          <w:b/>
          <w:bCs/>
          <w:color w:val="000000" w:themeColor="text1"/>
          <w:sz w:val="24"/>
          <w:szCs w:val="24"/>
        </w:rPr>
      </w:pPr>
      <w:r w:rsidRPr="002E6BA4">
        <w:rPr>
          <w:rFonts w:eastAsia="Times New Roman" w:cstheme="minorHAnsi"/>
          <w:noProof/>
        </w:rPr>
        <w:drawing>
          <wp:anchor distT="0" distB="0" distL="114300" distR="114300" simplePos="0" relativeHeight="251658240" behindDoc="0" locked="0" layoutInCell="1" allowOverlap="1" wp14:anchorId="3D8A7E9C" wp14:editId="0527FD85">
            <wp:simplePos x="0" y="0"/>
            <wp:positionH relativeFrom="margin">
              <wp:align>right</wp:align>
            </wp:positionH>
            <wp:positionV relativeFrom="paragraph">
              <wp:posOffset>-1175385</wp:posOffset>
            </wp:positionV>
            <wp:extent cx="1267460" cy="1196340"/>
            <wp:effectExtent l="0" t="0" r="8890" b="3810"/>
            <wp:wrapNone/>
            <wp:docPr id="1" name="Picture 1" descr="city black tall bit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ty black tall bitmap"/>
                    <pic:cNvPicPr>
                      <a:picLocks noChangeAspect="1" noChangeArrowheads="1"/>
                    </pic:cNvPicPr>
                  </pic:nvPicPr>
                  <pic:blipFill>
                    <a:blip r:embed="rId11" cstate="print"/>
                    <a:srcRect/>
                    <a:stretch>
                      <a:fillRect/>
                    </a:stretch>
                  </pic:blipFill>
                  <pic:spPr bwMode="auto">
                    <a:xfrm>
                      <a:off x="0" y="0"/>
                      <a:ext cx="1267460" cy="1196340"/>
                    </a:xfrm>
                    <a:prstGeom prst="rect">
                      <a:avLst/>
                    </a:prstGeom>
                    <a:noFill/>
                    <a:ln w="9525">
                      <a:noFill/>
                      <a:miter lim="800000"/>
                      <a:headEnd/>
                      <a:tailEnd/>
                    </a:ln>
                  </pic:spPr>
                </pic:pic>
              </a:graphicData>
            </a:graphic>
          </wp:anchor>
        </w:drawing>
      </w:r>
    </w:p>
    <w:p w14:paraId="66598FB0" w14:textId="5B1F515F" w:rsidR="4B15F00D" w:rsidRDefault="4B15F00D" w:rsidP="00FD15CD">
      <w:pPr>
        <w:pStyle w:val="Heading1"/>
        <w:spacing w:before="0"/>
        <w:rPr>
          <w:rFonts w:ascii="Calibri" w:eastAsia="Calibri" w:hAnsi="Calibri" w:cs="Calibri"/>
          <w:b/>
          <w:bCs/>
          <w:color w:val="000000" w:themeColor="text1"/>
          <w:sz w:val="24"/>
          <w:szCs w:val="24"/>
        </w:rPr>
      </w:pPr>
      <w:r w:rsidRPr="5BC49D2D">
        <w:rPr>
          <w:rFonts w:ascii="Calibri" w:eastAsia="Calibri" w:hAnsi="Calibri" w:cs="Calibri"/>
          <w:b/>
          <w:bCs/>
          <w:color w:val="000000" w:themeColor="text1"/>
          <w:sz w:val="24"/>
          <w:szCs w:val="24"/>
        </w:rPr>
        <w:t xml:space="preserve">MEMORANDUM </w:t>
      </w:r>
    </w:p>
    <w:p w14:paraId="24815160" w14:textId="789AAB83" w:rsidR="4B15F00D" w:rsidRDefault="4B15F00D" w:rsidP="5BC49D2D">
      <w:pPr>
        <w:spacing w:after="23"/>
        <w:ind w:left="151" w:hanging="10"/>
        <w:jc w:val="center"/>
        <w:rPr>
          <w:rFonts w:ascii="Calibri" w:eastAsia="Calibri" w:hAnsi="Calibri" w:cs="Calibri"/>
          <w:color w:val="000000" w:themeColor="text1"/>
          <w:sz w:val="24"/>
          <w:szCs w:val="24"/>
        </w:rPr>
      </w:pPr>
      <w:r w:rsidRPr="5BC49D2D">
        <w:rPr>
          <w:rFonts w:ascii="Calibri" w:eastAsia="Calibri" w:hAnsi="Calibri" w:cs="Calibri"/>
          <w:b/>
          <w:bCs/>
          <w:color w:val="000000" w:themeColor="text1"/>
          <w:sz w:val="24"/>
          <w:szCs w:val="24"/>
        </w:rPr>
        <w:t xml:space="preserve"> </w:t>
      </w:r>
    </w:p>
    <w:p w14:paraId="49748604" w14:textId="26658247" w:rsidR="4B15F00D" w:rsidRDefault="4B15F00D" w:rsidP="5BC49D2D">
      <w:pPr>
        <w:tabs>
          <w:tab w:val="center" w:pos="4321"/>
          <w:tab w:val="center" w:pos="5041"/>
          <w:tab w:val="center" w:pos="5761"/>
        </w:tabs>
        <w:spacing w:after="10" w:line="252" w:lineRule="auto"/>
        <w:ind w:left="-15" w:hanging="10"/>
        <w:rPr>
          <w:rFonts w:ascii="Calibri" w:eastAsia="Calibri" w:hAnsi="Calibri" w:cs="Calibri"/>
          <w:color w:val="000000" w:themeColor="text1"/>
        </w:rPr>
      </w:pPr>
      <w:r w:rsidRPr="556AA095">
        <w:rPr>
          <w:rFonts w:ascii="Calibri" w:eastAsia="Calibri" w:hAnsi="Calibri" w:cs="Calibri"/>
          <w:color w:val="000000" w:themeColor="text1"/>
        </w:rPr>
        <w:t xml:space="preserve">To:           </w:t>
      </w:r>
      <w:r w:rsidR="004A24D8">
        <w:rPr>
          <w:rFonts w:ascii="Calibri" w:eastAsia="Calibri" w:hAnsi="Calibri" w:cs="Calibri"/>
          <w:color w:val="000000" w:themeColor="text1"/>
        </w:rPr>
        <w:t>Chief of Police Timothy T. Tyler</w:t>
      </w:r>
      <w:r>
        <w:tab/>
      </w:r>
      <w:r w:rsidRPr="556AA095">
        <w:rPr>
          <w:rFonts w:ascii="Times New Roman" w:eastAsia="Times New Roman" w:hAnsi="Times New Roman" w:cs="Times New Roman"/>
          <w:color w:val="000000" w:themeColor="text1"/>
        </w:rPr>
        <w:t xml:space="preserve"> </w:t>
      </w:r>
      <w:r>
        <w:tab/>
      </w:r>
      <w:r>
        <w:tab/>
      </w:r>
      <w:r w:rsidRPr="556AA095">
        <w:rPr>
          <w:rFonts w:ascii="Calibri" w:eastAsia="Calibri" w:hAnsi="Calibri" w:cs="Calibri"/>
          <w:color w:val="000000" w:themeColor="text1"/>
        </w:rPr>
        <w:t xml:space="preserve"> </w:t>
      </w:r>
    </w:p>
    <w:p w14:paraId="034C72B3" w14:textId="34A34EB5" w:rsidR="4B15F00D" w:rsidRDefault="4B15F00D" w:rsidP="5BC49D2D">
      <w:pPr>
        <w:spacing w:after="10" w:line="252" w:lineRule="auto"/>
        <w:ind w:left="-5" w:hanging="10"/>
        <w:rPr>
          <w:rFonts w:ascii="Calibri" w:eastAsia="Calibri" w:hAnsi="Calibri" w:cs="Calibri"/>
          <w:color w:val="000000" w:themeColor="text1"/>
        </w:rPr>
      </w:pPr>
      <w:r w:rsidRPr="5BC49D2D">
        <w:rPr>
          <w:rFonts w:ascii="Calibri" w:eastAsia="Calibri" w:hAnsi="Calibri" w:cs="Calibri"/>
          <w:color w:val="000000" w:themeColor="text1"/>
        </w:rPr>
        <w:t xml:space="preserve">From:  </w:t>
      </w:r>
      <w:r w:rsidRPr="5BC49D2D">
        <w:rPr>
          <w:rFonts w:ascii="Times New Roman" w:eastAsia="Times New Roman" w:hAnsi="Times New Roman" w:cs="Times New Roman"/>
          <w:color w:val="000000" w:themeColor="text1"/>
        </w:rPr>
        <w:t xml:space="preserve"> </w:t>
      </w:r>
      <w:r w:rsidRPr="5BC49D2D">
        <w:rPr>
          <w:rFonts w:ascii="Calibri" w:eastAsia="Calibri" w:hAnsi="Calibri" w:cs="Calibri"/>
          <w:color w:val="000000" w:themeColor="text1"/>
        </w:rPr>
        <w:t xml:space="preserve">   </w:t>
      </w:r>
      <w:r w:rsidR="004A24D8">
        <w:rPr>
          <w:rFonts w:ascii="Calibri" w:eastAsia="Calibri" w:hAnsi="Calibri" w:cs="Calibri"/>
          <w:color w:val="000000" w:themeColor="text1"/>
        </w:rPr>
        <w:t>Deputy Chief Greg Manzana</w:t>
      </w:r>
      <w:r w:rsidRPr="5BC49D2D">
        <w:rPr>
          <w:rFonts w:ascii="Calibri" w:eastAsia="Calibri" w:hAnsi="Calibri" w:cs="Calibri"/>
          <w:color w:val="000000" w:themeColor="text1"/>
        </w:rPr>
        <w:t xml:space="preserve"> </w:t>
      </w:r>
    </w:p>
    <w:p w14:paraId="054E2B36" w14:textId="3836F134" w:rsidR="4B15F00D" w:rsidRDefault="4B15F00D" w:rsidP="5BC49D2D">
      <w:pPr>
        <w:spacing w:after="10" w:line="252" w:lineRule="auto"/>
        <w:ind w:left="-5" w:hanging="10"/>
        <w:rPr>
          <w:rFonts w:ascii="Calibri" w:eastAsia="Calibri" w:hAnsi="Calibri" w:cs="Calibri"/>
          <w:color w:val="000000" w:themeColor="text1"/>
        </w:rPr>
      </w:pPr>
      <w:r w:rsidRPr="556AA095">
        <w:rPr>
          <w:rFonts w:ascii="Calibri" w:eastAsia="Calibri" w:hAnsi="Calibri" w:cs="Calibri"/>
          <w:color w:val="000000" w:themeColor="text1"/>
        </w:rPr>
        <w:t xml:space="preserve">Date:      </w:t>
      </w:r>
      <w:r w:rsidRPr="556AA095">
        <w:rPr>
          <w:rFonts w:ascii="Times New Roman" w:eastAsia="Times New Roman" w:hAnsi="Times New Roman" w:cs="Times New Roman"/>
          <w:color w:val="000000" w:themeColor="text1"/>
        </w:rPr>
        <w:t xml:space="preserve"> </w:t>
      </w:r>
      <w:r w:rsidR="00483656">
        <w:rPr>
          <w:rFonts w:ascii="Calibri" w:eastAsia="Calibri" w:hAnsi="Calibri" w:cs="Calibri"/>
          <w:color w:val="000000" w:themeColor="text1"/>
        </w:rPr>
        <w:t>October</w:t>
      </w:r>
      <w:r w:rsidR="007371F3">
        <w:rPr>
          <w:rFonts w:ascii="Calibri" w:eastAsia="Calibri" w:hAnsi="Calibri" w:cs="Calibri"/>
          <w:color w:val="000000" w:themeColor="text1"/>
        </w:rPr>
        <w:t xml:space="preserve"> </w:t>
      </w:r>
      <w:r w:rsidR="00483656">
        <w:rPr>
          <w:rFonts w:ascii="Calibri" w:eastAsia="Calibri" w:hAnsi="Calibri" w:cs="Calibri"/>
          <w:color w:val="000000" w:themeColor="text1"/>
        </w:rPr>
        <w:t>1</w:t>
      </w:r>
      <w:r w:rsidR="007371F3">
        <w:rPr>
          <w:rFonts w:ascii="Calibri" w:eastAsia="Calibri" w:hAnsi="Calibri" w:cs="Calibri"/>
          <w:color w:val="000000" w:themeColor="text1"/>
        </w:rPr>
        <w:t>3,</w:t>
      </w:r>
      <w:r w:rsidRPr="556AA095">
        <w:rPr>
          <w:rFonts w:ascii="Calibri" w:eastAsia="Calibri" w:hAnsi="Calibri" w:cs="Calibri"/>
          <w:color w:val="000000" w:themeColor="text1"/>
        </w:rPr>
        <w:t xml:space="preserve"> 2025</w:t>
      </w:r>
    </w:p>
    <w:p w14:paraId="5781CCCF" w14:textId="155DAEE2" w:rsidR="4B15F00D" w:rsidRDefault="4B15F00D" w:rsidP="5BC49D2D">
      <w:pPr>
        <w:spacing w:after="46"/>
        <w:ind w:left="-5" w:hanging="10"/>
        <w:rPr>
          <w:rFonts w:ascii="Calibri" w:eastAsia="Calibri" w:hAnsi="Calibri" w:cs="Calibri"/>
          <w:color w:val="000000" w:themeColor="text1"/>
        </w:rPr>
      </w:pPr>
      <w:r w:rsidRPr="5BC49D2D">
        <w:rPr>
          <w:rFonts w:ascii="Calibri" w:eastAsia="Calibri" w:hAnsi="Calibri" w:cs="Calibri"/>
          <w:color w:val="000000" w:themeColor="text1"/>
        </w:rPr>
        <w:t>Subject:</w:t>
      </w:r>
      <w:proofErr w:type="gramStart"/>
      <w:r w:rsidR="00F22340">
        <w:rPr>
          <w:rFonts w:ascii="Calibri" w:eastAsia="Calibri" w:hAnsi="Calibri" w:cs="Calibri"/>
          <w:color w:val="000000" w:themeColor="text1"/>
        </w:rPr>
        <w:tab/>
        <w:t xml:space="preserve">  </w:t>
      </w:r>
      <w:r w:rsidR="004A24D8">
        <w:rPr>
          <w:rFonts w:ascii="Calibri" w:eastAsia="Calibri" w:hAnsi="Calibri" w:cs="Calibri"/>
          <w:color w:val="000000" w:themeColor="text1"/>
        </w:rPr>
        <w:t>ALPR</w:t>
      </w:r>
      <w:proofErr w:type="gramEnd"/>
      <w:r w:rsidR="004A24D8">
        <w:rPr>
          <w:rFonts w:ascii="Calibri" w:eastAsia="Calibri" w:hAnsi="Calibri" w:cs="Calibri"/>
          <w:color w:val="000000" w:themeColor="text1"/>
        </w:rPr>
        <w:t xml:space="preserve"> Annual Memo</w:t>
      </w:r>
      <w:r w:rsidRPr="5BC49D2D">
        <w:rPr>
          <w:rFonts w:ascii="Calibri" w:eastAsia="Calibri" w:hAnsi="Calibri" w:cs="Calibri"/>
          <w:color w:val="000000" w:themeColor="text1"/>
        </w:rPr>
        <w:t xml:space="preserve"> </w:t>
      </w:r>
    </w:p>
    <w:p w14:paraId="0326AFEB" w14:textId="0621E3C8" w:rsidR="4B15F00D" w:rsidRDefault="00000000" w:rsidP="5BC49D2D">
      <w:pPr>
        <w:spacing w:after="0"/>
        <w:ind w:hanging="10"/>
        <w:rPr>
          <w:rFonts w:ascii="Calibri" w:eastAsia="Calibri" w:hAnsi="Calibri" w:cs="Calibri"/>
          <w:color w:val="000000" w:themeColor="text1"/>
        </w:rPr>
      </w:pPr>
      <w:r>
        <w:rPr>
          <w:rFonts w:ascii="Calibri" w:eastAsia="Calibri" w:hAnsi="Calibri" w:cs="Calibri"/>
          <w:b/>
          <w:bCs/>
          <w:color w:val="000000" w:themeColor="text1"/>
          <w:sz w:val="24"/>
          <w:szCs w:val="24"/>
        </w:rPr>
        <w:pict w14:anchorId="49B02901">
          <v:rect id="_x0000_i1025" style="width:0;height:1.5pt" o:hralign="center" o:hrstd="t" o:hr="t" fillcolor="#a0a0a0" stroked="f"/>
        </w:pict>
      </w:r>
      <w:r w:rsidR="4B15F00D" w:rsidRPr="5BC49D2D">
        <w:rPr>
          <w:rFonts w:ascii="Calibri" w:eastAsia="Calibri" w:hAnsi="Calibri" w:cs="Calibri"/>
          <w:color w:val="000000" w:themeColor="text1"/>
        </w:rPr>
        <w:t xml:space="preserve"> </w:t>
      </w:r>
    </w:p>
    <w:p w14:paraId="29E8BD92" w14:textId="77777777" w:rsidR="004A24D8" w:rsidRPr="004A24D8" w:rsidRDefault="004A24D8" w:rsidP="004A24D8">
      <w:pPr>
        <w:pStyle w:val="Heading2"/>
        <w:rPr>
          <w:b/>
          <w:bCs/>
          <w:color w:val="auto"/>
          <w:sz w:val="24"/>
          <w:szCs w:val="24"/>
        </w:rPr>
      </w:pPr>
      <w:r w:rsidRPr="004A24D8">
        <w:rPr>
          <w:b/>
          <w:bCs/>
          <w:color w:val="auto"/>
          <w:sz w:val="24"/>
          <w:szCs w:val="24"/>
        </w:rPr>
        <w:t>Summary</w:t>
      </w:r>
    </w:p>
    <w:p w14:paraId="60BD46E1" w14:textId="77777777" w:rsidR="004A24D8" w:rsidRPr="004A24D8" w:rsidRDefault="004A24D8" w:rsidP="004A24D8">
      <w:r w:rsidRPr="004A24D8">
        <w:t>This memorandum outlines the continued progress and effectiveness of the Department’s Automatic License Plate Reader (ALPR) program during the July 2024 through June 2025 reporting period. Based on available data and field outcomes, the ALPR system continues to serve as a valuable investigative and intelligence tool that supports the Department’s violent crime reduction strategies. The report summarizes key developments, system expansion, investigative successes, and policy oversight, and recommends the continued expansion and modernization of the ALPR program.</w:t>
      </w:r>
    </w:p>
    <w:p w14:paraId="58551275" w14:textId="77777777" w:rsidR="004A24D8" w:rsidRPr="004A24D8" w:rsidRDefault="004A24D8" w:rsidP="004A24D8">
      <w:pPr>
        <w:pStyle w:val="Heading2"/>
        <w:rPr>
          <w:b/>
          <w:bCs/>
          <w:color w:val="auto"/>
          <w:sz w:val="24"/>
          <w:szCs w:val="24"/>
        </w:rPr>
      </w:pPr>
      <w:r w:rsidRPr="004A24D8">
        <w:rPr>
          <w:b/>
          <w:bCs/>
          <w:color w:val="auto"/>
          <w:sz w:val="24"/>
          <w:szCs w:val="24"/>
        </w:rPr>
        <w:t>Background</w:t>
      </w:r>
    </w:p>
    <w:p w14:paraId="52B201D9" w14:textId="77777777" w:rsidR="004A24D8" w:rsidRPr="004A24D8" w:rsidRDefault="004A24D8" w:rsidP="004A24D8">
      <w:r w:rsidRPr="004A24D8">
        <w:t>In December 2021, the City Council authorized the purchase and deployment of 46 Falcon ALPR units through a two-year agreement with Flock Group, Inc. The deployment was intended to support investigations related to a sustained rise in gun violence and associated crimes throughout the city. The deployment strategy, guided by five years of shooting data, prioritized major arterial routes and city access points surrounding neighborhoods with high rates of violent crime.</w:t>
      </w:r>
      <w:r w:rsidRPr="004A24D8">
        <w:br/>
      </w:r>
      <w:r w:rsidRPr="004A24D8">
        <w:br/>
        <w:t>ALPR installation was completed in January 2023, marking the formal launch of the two-year pilot phase. Following its launch, the Department provided training for all personnel authorized to access the system. ALPR usage remains governed by policy and is restricted to criminal investigations that would otherwise justify a custodial arrest. New employees continue to receive ALPR instruction during onboarding.</w:t>
      </w:r>
    </w:p>
    <w:p w14:paraId="11FDB887" w14:textId="77777777" w:rsidR="004A24D8" w:rsidRPr="004A24D8" w:rsidRDefault="004A24D8" w:rsidP="004A24D8">
      <w:pPr>
        <w:pStyle w:val="Heading2"/>
        <w:rPr>
          <w:b/>
          <w:bCs/>
          <w:color w:val="auto"/>
          <w:sz w:val="24"/>
          <w:szCs w:val="24"/>
        </w:rPr>
      </w:pPr>
      <w:r w:rsidRPr="004A24D8">
        <w:rPr>
          <w:b/>
          <w:bCs/>
          <w:color w:val="auto"/>
          <w:sz w:val="24"/>
          <w:szCs w:val="24"/>
        </w:rPr>
        <w:t>Program Evaluation and Expansion</w:t>
      </w:r>
    </w:p>
    <w:p w14:paraId="4D9CCC96" w14:textId="77777777" w:rsidR="004A24D8" w:rsidRPr="004A24D8" w:rsidRDefault="004A24D8" w:rsidP="004A24D8">
      <w:r w:rsidRPr="004A24D8">
        <w:t>Early successes prompted the creation of an internal working group in April 2023 to assess program gaps and recommend additional deployment locations. This group identified high-priority locations underserved by the existing infrastructure—primarily side streets frequently used to evade law enforcement, areas near high-crime zones, and corridors within the Downtown Business District.</w:t>
      </w:r>
      <w:r w:rsidRPr="004A24D8">
        <w:br/>
      </w:r>
      <w:r w:rsidRPr="004A24D8">
        <w:br/>
        <w:t xml:space="preserve">In December 2023, the City Council approved Council Bill 2023-209, authorizing a five-year contract with Flock Group, Inc., valued at $1,154,200. This agreement expanded the ALPR network from 46 to 62 fixed </w:t>
      </w:r>
      <w:r w:rsidRPr="004A24D8">
        <w:lastRenderedPageBreak/>
        <w:t xml:space="preserve">Falcon ALPR </w:t>
      </w:r>
      <w:proofErr w:type="gramStart"/>
      <w:r w:rsidRPr="004A24D8">
        <w:t>units, and</w:t>
      </w:r>
      <w:proofErr w:type="gramEnd"/>
      <w:r w:rsidRPr="004A24D8">
        <w:t xml:space="preserve"> added:</w:t>
      </w:r>
      <w:r w:rsidRPr="004A24D8">
        <w:br/>
        <w:t>- 4 portable Falcon Flex units</w:t>
      </w:r>
      <w:r w:rsidRPr="004A24D8">
        <w:br/>
        <w:t>- 18 ALPR integration licenses for in-car video systems</w:t>
      </w:r>
      <w:r w:rsidRPr="004A24D8">
        <w:br/>
      </w:r>
      <w:r w:rsidRPr="004A24D8">
        <w:br/>
        <w:t>The expansion was designed to improve coverage citywide and support long-term crime-reduction initiatives under the Community Gun Violence Reduction Blueprint. The agreement also enabled strategic relocations of existing units and integration with the upcoming Public Safety Camera (PSC) program, which will provide 360-degree surveillance and ALPR capability at 18 major intersections.</w:t>
      </w:r>
    </w:p>
    <w:p w14:paraId="13618384" w14:textId="77777777" w:rsidR="004A24D8" w:rsidRPr="004A24D8" w:rsidRDefault="004A24D8" w:rsidP="004A24D8">
      <w:pPr>
        <w:pStyle w:val="Heading2"/>
        <w:rPr>
          <w:b/>
          <w:bCs/>
          <w:color w:val="auto"/>
          <w:sz w:val="24"/>
          <w:szCs w:val="24"/>
        </w:rPr>
      </w:pPr>
      <w:r w:rsidRPr="004A24D8">
        <w:rPr>
          <w:b/>
          <w:bCs/>
          <w:color w:val="auto"/>
          <w:sz w:val="24"/>
          <w:szCs w:val="24"/>
        </w:rPr>
        <w:t>Deployment Summary</w:t>
      </w:r>
    </w:p>
    <w:p w14:paraId="1EFF1D72" w14:textId="77777777" w:rsidR="004A24D8" w:rsidRPr="004A24D8" w:rsidRDefault="004A24D8" w:rsidP="004A24D8">
      <w:r w:rsidRPr="004A24D8">
        <w:t>As of June 2025, the ALPR infrastructure includes:</w:t>
      </w:r>
      <w:r w:rsidRPr="004A24D8">
        <w:br/>
        <w:t>- 62 fixed Falcon ALPRs (including the original 46 deployed in 2023)</w:t>
      </w:r>
      <w:r w:rsidRPr="004A24D8">
        <w:br/>
        <w:t>- 4 Falcon Flex Units (Portable, battery-powered)</w:t>
      </w:r>
      <w:r w:rsidRPr="004A24D8">
        <w:br/>
        <w:t>- 18 ALPR-enabled Squad Car Cameras (Axon Fleet 3 integrations)</w:t>
      </w:r>
      <w:r w:rsidRPr="004A24D8">
        <w:br/>
        <w:t>- PSC Implementation Underway – Estimated deployment at 18 intersections by Summer 2025</w:t>
      </w:r>
      <w:r w:rsidRPr="004A24D8">
        <w:br/>
      </w:r>
      <w:r w:rsidRPr="004A24D8">
        <w:br/>
        <w:t>Note: Axon has discontinued support for Flock integrations on future models. CPD will retain the 18 existing Axon-Flock integrations, but no additional in-car units will be eligible moving forward.</w:t>
      </w:r>
      <w:r w:rsidRPr="004A24D8">
        <w:br/>
      </w:r>
      <w:r w:rsidRPr="004A24D8">
        <w:br/>
        <w:t>The Falcon Flex units have proven especially useful for short-term deployments at temporary crime hotspots or special events, providing location flexibility without long-term infrastructure costs.</w:t>
      </w:r>
    </w:p>
    <w:p w14:paraId="3C19649F" w14:textId="77777777" w:rsidR="004A24D8" w:rsidRPr="004A24D8" w:rsidRDefault="004A24D8" w:rsidP="004A24D8">
      <w:r w:rsidRPr="004A24D8">
        <w:t>See Attached Deployment Summary Table.</w:t>
      </w:r>
    </w:p>
    <w:p w14:paraId="3536092B" w14:textId="77777777" w:rsidR="004A24D8" w:rsidRPr="004A24D8" w:rsidRDefault="004A24D8" w:rsidP="004A24D8">
      <w:pPr>
        <w:pStyle w:val="Heading2"/>
        <w:rPr>
          <w:b/>
          <w:bCs/>
          <w:color w:val="auto"/>
          <w:sz w:val="24"/>
          <w:szCs w:val="24"/>
        </w:rPr>
      </w:pPr>
      <w:r w:rsidRPr="004A24D8">
        <w:rPr>
          <w:b/>
          <w:bCs/>
          <w:color w:val="auto"/>
          <w:sz w:val="24"/>
          <w:szCs w:val="24"/>
        </w:rPr>
        <w:t>ALPR-Assisted Case Highlights (July 2024 – June 2025)</w:t>
      </w:r>
    </w:p>
    <w:p w14:paraId="750A958D" w14:textId="77777777" w:rsidR="004A24D8" w:rsidRPr="004A24D8" w:rsidRDefault="004A24D8" w:rsidP="004A24D8">
      <w:r w:rsidRPr="004A24D8">
        <w:t xml:space="preserve">During the July 2024 to June 2025 reporting period, the ALPR system significantly contributed to over 40 major investigations, leading to the identification of suspects, recovery of stolen property, and arrests in a variety of violent and property crimes. These cases illustrate the broad applicability of ALPR technology in supporting investigative leads, identifying patterns, and expediting suspect apprehension. </w:t>
      </w:r>
    </w:p>
    <w:p w14:paraId="321847BF" w14:textId="77777777" w:rsidR="004A24D8" w:rsidRPr="004A24D8" w:rsidRDefault="004A24D8" w:rsidP="004A24D8">
      <w:r w:rsidRPr="004A24D8">
        <w:t>See Attached Case Highlights Table.</w:t>
      </w:r>
    </w:p>
    <w:p w14:paraId="6885383C" w14:textId="77777777" w:rsidR="004A24D8" w:rsidRPr="004A24D8" w:rsidRDefault="004A24D8" w:rsidP="004A24D8">
      <w:pPr>
        <w:pStyle w:val="Heading2"/>
        <w:rPr>
          <w:b/>
          <w:bCs/>
          <w:color w:val="auto"/>
          <w:sz w:val="24"/>
          <w:szCs w:val="24"/>
        </w:rPr>
      </w:pPr>
      <w:r w:rsidRPr="004A24D8">
        <w:rPr>
          <w:b/>
          <w:bCs/>
          <w:color w:val="auto"/>
          <w:sz w:val="24"/>
          <w:szCs w:val="24"/>
        </w:rPr>
        <w:t>Policy and Oversight Updates</w:t>
      </w:r>
    </w:p>
    <w:p w14:paraId="59CB4B6F" w14:textId="77777777" w:rsidR="004A24D8" w:rsidRPr="004A24D8" w:rsidRDefault="004A24D8" w:rsidP="004A24D8">
      <w:r w:rsidRPr="004A24D8">
        <w:t>In 2025, the Champaign Police Department implemented key policy enhancements and auditing mechanisms to strengthen the responsible and ethical use of ALPR technology. These changes include:</w:t>
      </w:r>
      <w:r w:rsidRPr="004A24D8">
        <w:br/>
      </w:r>
      <w:r w:rsidRPr="004A24D8">
        <w:br/>
        <w:t>- ALPR policy updated to explicitly prohibit the use of the system for:</w:t>
      </w:r>
      <w:r w:rsidRPr="004A24D8">
        <w:br/>
        <w:t xml:space="preserve">  - Civil immigration enforcement activities</w:t>
      </w:r>
      <w:r w:rsidRPr="004A24D8">
        <w:br/>
        <w:t xml:space="preserve">  - Enforcement of laws related to reproductive health care</w:t>
      </w:r>
      <w:r w:rsidRPr="004A24D8">
        <w:br/>
      </w:r>
      <w:r w:rsidRPr="004A24D8">
        <w:br/>
        <w:t>- CPD began auditing all ALPR search activity conducted on the network to ensure compliance.</w:t>
      </w:r>
      <w:r w:rsidRPr="004A24D8">
        <w:br/>
      </w:r>
      <w:r w:rsidRPr="004A24D8">
        <w:br/>
        <w:t>- All access by agencies outside the State of Illinois has been disabled.</w:t>
      </w:r>
      <w:r w:rsidRPr="004A24D8">
        <w:br/>
      </w:r>
      <w:r w:rsidRPr="004A24D8">
        <w:br/>
        <w:t>- Any external agency requesting continued access must submit their current ALPR policy for review.</w:t>
      </w:r>
      <w:r w:rsidRPr="004A24D8">
        <w:br/>
      </w:r>
      <w:r w:rsidRPr="004A24D8">
        <w:br/>
      </w:r>
      <w:r w:rsidRPr="004A24D8">
        <w:lastRenderedPageBreak/>
        <w:t>- Agencies failing to submit an appropriate policy or whose policy does not align with CPD’s will have access terminated.</w:t>
      </w:r>
      <w:r w:rsidRPr="004A24D8">
        <w:br/>
      </w:r>
      <w:r w:rsidRPr="004A24D8">
        <w:br/>
        <w:t>These measures reflect CPD’s commitment to transparency, accountability, and ethical data governance.</w:t>
      </w:r>
    </w:p>
    <w:p w14:paraId="6719C1E8" w14:textId="77777777" w:rsidR="004A24D8" w:rsidRPr="004A24D8" w:rsidRDefault="004A24D8" w:rsidP="004A24D8">
      <w:pPr>
        <w:pStyle w:val="Heading2"/>
        <w:rPr>
          <w:b/>
          <w:bCs/>
          <w:color w:val="auto"/>
          <w:sz w:val="24"/>
          <w:szCs w:val="24"/>
        </w:rPr>
      </w:pPr>
      <w:r w:rsidRPr="004A24D8">
        <w:rPr>
          <w:b/>
          <w:bCs/>
          <w:color w:val="auto"/>
          <w:sz w:val="24"/>
          <w:szCs w:val="24"/>
        </w:rPr>
        <w:t>Transparency and Reporting</w:t>
      </w:r>
    </w:p>
    <w:p w14:paraId="6230C04A" w14:textId="77777777" w:rsidR="004A24D8" w:rsidRPr="004A24D8" w:rsidRDefault="004A24D8" w:rsidP="004A24D8">
      <w:r w:rsidRPr="004A24D8">
        <w:t>The Department continues to prioritize public transparency in the use of ALPR technology through the following mechanisms:</w:t>
      </w:r>
      <w:r w:rsidRPr="004A24D8">
        <w:br/>
        <w:t>- A publicly accessible ALPR Transparency Portal maintained by Flock Safety</w:t>
      </w:r>
      <w:r w:rsidRPr="004A24D8">
        <w:br/>
        <w:t>- Bi-annual reports to the Citizen Review Subcommittee</w:t>
      </w:r>
      <w:r w:rsidRPr="004A24D8">
        <w:br/>
        <w:t>- Internal audits of search practices and access controls</w:t>
      </w:r>
      <w:r w:rsidRPr="004A24D8">
        <w:br/>
      </w:r>
      <w:r w:rsidRPr="004A24D8">
        <w:br/>
        <w:t>To date, audits have not revealed any misuse or unauthorized queries.</w:t>
      </w:r>
    </w:p>
    <w:p w14:paraId="034DBD04" w14:textId="77777777" w:rsidR="004A24D8" w:rsidRPr="004A24D8" w:rsidRDefault="004A24D8" w:rsidP="004A24D8">
      <w:pPr>
        <w:pStyle w:val="Heading2"/>
        <w:rPr>
          <w:b/>
          <w:bCs/>
          <w:color w:val="auto"/>
          <w:sz w:val="24"/>
          <w:szCs w:val="24"/>
        </w:rPr>
      </w:pPr>
      <w:r w:rsidRPr="004A24D8">
        <w:rPr>
          <w:b/>
          <w:bCs/>
          <w:color w:val="auto"/>
          <w:sz w:val="24"/>
          <w:szCs w:val="24"/>
        </w:rPr>
        <w:t>Fiscal Considerations</w:t>
      </w:r>
    </w:p>
    <w:p w14:paraId="5858E5AB" w14:textId="77777777" w:rsidR="004A24D8" w:rsidRPr="004A24D8" w:rsidRDefault="004A24D8" w:rsidP="004A24D8">
      <w:r w:rsidRPr="004A24D8">
        <w:t>The five-year agreement authorized in December 2023 locked in discounted pricing at $2,500 per Falcon ALPR unit annually. Falcon Flex units are leased at $3,500 each annually, and in-car ALPR licensing for 18 patrol vehicles is billed at $49 per unit per month. Year-one funding was approved through a General Fund budget amendment. Ongoing costs are predictable and will be incorporated into future departmental budgets.</w:t>
      </w:r>
    </w:p>
    <w:p w14:paraId="656FB932" w14:textId="77777777" w:rsidR="004A24D8" w:rsidRPr="004A24D8" w:rsidRDefault="004A24D8" w:rsidP="004A24D8">
      <w:pPr>
        <w:pStyle w:val="Heading2"/>
        <w:rPr>
          <w:b/>
          <w:bCs/>
          <w:color w:val="auto"/>
          <w:sz w:val="24"/>
          <w:szCs w:val="24"/>
        </w:rPr>
      </w:pPr>
      <w:r w:rsidRPr="004A24D8">
        <w:rPr>
          <w:b/>
          <w:bCs/>
          <w:color w:val="auto"/>
          <w:sz w:val="24"/>
          <w:szCs w:val="24"/>
        </w:rPr>
        <w:t>Conclusion and Recommendation</w:t>
      </w:r>
    </w:p>
    <w:p w14:paraId="0A20AF79" w14:textId="77777777" w:rsidR="004A24D8" w:rsidRPr="004A24D8" w:rsidRDefault="004A24D8" w:rsidP="004A24D8">
      <w:r w:rsidRPr="004A24D8">
        <w:t>The ALPR program continues to demonstrate meaningful impact in criminal investigations and public safety enhancement. With the recent expansion, policy enhancements, and oversight mechanisms in place, the program is well-positioned to meet both investigative and ethical standards.</w:t>
      </w:r>
      <w:r w:rsidRPr="004A24D8">
        <w:br/>
      </w:r>
      <w:r w:rsidRPr="004A24D8">
        <w:br/>
      </w:r>
      <w:r w:rsidRPr="004A24D8">
        <w:rPr>
          <w:b/>
          <w:bCs/>
          <w:sz w:val="24"/>
          <w:szCs w:val="24"/>
        </w:rPr>
        <w:t>Recommendation</w:t>
      </w:r>
      <w:r w:rsidRPr="004A24D8">
        <w:t>:</w:t>
      </w:r>
      <w:r w:rsidRPr="004A24D8">
        <w:br/>
        <w:t>- Continue integration of PSC units to extend ALPR coverage and reduce infrastructure redundancy</w:t>
      </w:r>
      <w:r w:rsidRPr="004A24D8">
        <w:br/>
        <w:t>- Maintain Falcon Flex units for flexible, short-term deployments</w:t>
      </w:r>
      <w:r w:rsidRPr="004A24D8">
        <w:br/>
        <w:t>- Ensure sustained policy alignment through regular audits and partner vetting</w:t>
      </w:r>
      <w:r w:rsidRPr="004A24D8">
        <w:br/>
        <w:t>- Continue transparent reporting to internal stakeholders and the community</w:t>
      </w:r>
    </w:p>
    <w:p w14:paraId="22F8758C" w14:textId="77777777" w:rsidR="004A24D8" w:rsidRPr="004A24D8" w:rsidRDefault="004A24D8" w:rsidP="004A24D8">
      <w:r w:rsidRPr="004A24D8">
        <w:br w:type="page"/>
      </w:r>
    </w:p>
    <w:p w14:paraId="30C2455E" w14:textId="77777777" w:rsidR="004A24D8" w:rsidRPr="004A24D8" w:rsidRDefault="004A24D8" w:rsidP="004A24D8">
      <w:pPr>
        <w:pStyle w:val="Heading2"/>
        <w:rPr>
          <w:b/>
          <w:bCs/>
          <w:color w:val="auto"/>
          <w:sz w:val="24"/>
          <w:szCs w:val="24"/>
        </w:rPr>
      </w:pPr>
      <w:r w:rsidRPr="004A24D8">
        <w:rPr>
          <w:b/>
          <w:bCs/>
          <w:color w:val="auto"/>
          <w:sz w:val="24"/>
          <w:szCs w:val="24"/>
        </w:rPr>
        <w:lastRenderedPageBreak/>
        <w:t xml:space="preserve">Camera Deployment Summary </w:t>
      </w:r>
    </w:p>
    <w:p w14:paraId="27EBE1E5" w14:textId="77777777" w:rsidR="004A24D8" w:rsidRPr="004A24D8" w:rsidRDefault="004A24D8" w:rsidP="004A24D8">
      <w:r w:rsidRPr="004A24D8">
        <w:t>Current ALPR Camera Locations:</w:t>
      </w:r>
    </w:p>
    <w:tbl>
      <w:tblPr>
        <w:tblStyle w:val="TableGrid"/>
        <w:tblW w:w="0" w:type="auto"/>
        <w:tblLook w:val="04A0" w:firstRow="1" w:lastRow="0" w:firstColumn="1" w:lastColumn="0" w:noHBand="0" w:noVBand="1"/>
      </w:tblPr>
      <w:tblGrid>
        <w:gridCol w:w="4320"/>
        <w:gridCol w:w="4320"/>
      </w:tblGrid>
      <w:tr w:rsidR="004A24D8" w:rsidRPr="004A24D8" w14:paraId="525FE465" w14:textId="77777777" w:rsidTr="00167EDB">
        <w:tc>
          <w:tcPr>
            <w:tcW w:w="4320" w:type="dxa"/>
          </w:tcPr>
          <w:p w14:paraId="1F45D141" w14:textId="77777777" w:rsidR="004A24D8" w:rsidRPr="004A24D8" w:rsidRDefault="004A24D8" w:rsidP="00167EDB">
            <w:r w:rsidRPr="004A24D8">
              <w:t>Camera #</w:t>
            </w:r>
          </w:p>
        </w:tc>
        <w:tc>
          <w:tcPr>
            <w:tcW w:w="4320" w:type="dxa"/>
          </w:tcPr>
          <w:p w14:paraId="547973E4" w14:textId="77777777" w:rsidR="004A24D8" w:rsidRPr="004A24D8" w:rsidRDefault="004A24D8" w:rsidP="00167EDB">
            <w:r w:rsidRPr="004A24D8">
              <w:t>Deployment Location</w:t>
            </w:r>
          </w:p>
        </w:tc>
      </w:tr>
      <w:tr w:rsidR="004A24D8" w:rsidRPr="004A24D8" w14:paraId="6B7A30DA" w14:textId="77777777" w:rsidTr="00167EDB">
        <w:tc>
          <w:tcPr>
            <w:tcW w:w="4320" w:type="dxa"/>
          </w:tcPr>
          <w:p w14:paraId="43C9C61E" w14:textId="77777777" w:rsidR="004A24D8" w:rsidRPr="004A24D8" w:rsidRDefault="004A24D8" w:rsidP="00167EDB">
            <w:r w:rsidRPr="004A24D8">
              <w:t>Camera 01</w:t>
            </w:r>
          </w:p>
        </w:tc>
        <w:tc>
          <w:tcPr>
            <w:tcW w:w="4320" w:type="dxa"/>
          </w:tcPr>
          <w:p w14:paraId="2EC2350E" w14:textId="77777777" w:rsidR="004A24D8" w:rsidRPr="004A24D8" w:rsidRDefault="004A24D8" w:rsidP="00167EDB">
            <w:proofErr w:type="gramStart"/>
            <w:r w:rsidRPr="004A24D8">
              <w:t>Prospect @</w:t>
            </w:r>
            <w:proofErr w:type="gramEnd"/>
            <w:r w:rsidRPr="004A24D8">
              <w:t xml:space="preserve"> 74 - SB</w:t>
            </w:r>
          </w:p>
        </w:tc>
      </w:tr>
      <w:tr w:rsidR="004A24D8" w:rsidRPr="004A24D8" w14:paraId="49426EC9" w14:textId="77777777" w:rsidTr="00167EDB">
        <w:tc>
          <w:tcPr>
            <w:tcW w:w="4320" w:type="dxa"/>
          </w:tcPr>
          <w:p w14:paraId="49B10212" w14:textId="77777777" w:rsidR="004A24D8" w:rsidRPr="004A24D8" w:rsidRDefault="004A24D8" w:rsidP="00167EDB">
            <w:r w:rsidRPr="004A24D8">
              <w:t>Camera 02</w:t>
            </w:r>
          </w:p>
        </w:tc>
        <w:tc>
          <w:tcPr>
            <w:tcW w:w="4320" w:type="dxa"/>
          </w:tcPr>
          <w:p w14:paraId="26A95584" w14:textId="77777777" w:rsidR="004A24D8" w:rsidRPr="004A24D8" w:rsidRDefault="004A24D8" w:rsidP="00167EDB">
            <w:proofErr w:type="gramStart"/>
            <w:r w:rsidRPr="004A24D8">
              <w:t>Bloomington @</w:t>
            </w:r>
            <w:proofErr w:type="gramEnd"/>
            <w:r w:rsidRPr="004A24D8">
              <w:t xml:space="preserve"> Mattis - EB</w:t>
            </w:r>
          </w:p>
        </w:tc>
      </w:tr>
      <w:tr w:rsidR="004A24D8" w:rsidRPr="004A24D8" w14:paraId="1B61BB6E" w14:textId="77777777" w:rsidTr="00167EDB">
        <w:tc>
          <w:tcPr>
            <w:tcW w:w="4320" w:type="dxa"/>
          </w:tcPr>
          <w:p w14:paraId="14A0F9F3" w14:textId="77777777" w:rsidR="004A24D8" w:rsidRPr="004A24D8" w:rsidRDefault="004A24D8" w:rsidP="00167EDB">
            <w:r w:rsidRPr="004A24D8">
              <w:t>Camera 03</w:t>
            </w:r>
          </w:p>
        </w:tc>
        <w:tc>
          <w:tcPr>
            <w:tcW w:w="4320" w:type="dxa"/>
          </w:tcPr>
          <w:p w14:paraId="7EA1AC73" w14:textId="77777777" w:rsidR="004A24D8" w:rsidRPr="004A24D8" w:rsidRDefault="004A24D8" w:rsidP="00167EDB">
            <w:proofErr w:type="gramStart"/>
            <w:r w:rsidRPr="004A24D8">
              <w:t>Prospect @</w:t>
            </w:r>
            <w:proofErr w:type="gramEnd"/>
            <w:r w:rsidRPr="004A24D8">
              <w:t xml:space="preserve"> Bradley - NB</w:t>
            </w:r>
          </w:p>
        </w:tc>
      </w:tr>
      <w:tr w:rsidR="004A24D8" w:rsidRPr="004A24D8" w14:paraId="24AFBEB9" w14:textId="77777777" w:rsidTr="00167EDB">
        <w:tc>
          <w:tcPr>
            <w:tcW w:w="4320" w:type="dxa"/>
          </w:tcPr>
          <w:p w14:paraId="0F6023FC" w14:textId="77777777" w:rsidR="004A24D8" w:rsidRPr="004A24D8" w:rsidRDefault="004A24D8" w:rsidP="00167EDB">
            <w:r w:rsidRPr="004A24D8">
              <w:t>Camera 04</w:t>
            </w:r>
          </w:p>
        </w:tc>
        <w:tc>
          <w:tcPr>
            <w:tcW w:w="4320" w:type="dxa"/>
          </w:tcPr>
          <w:p w14:paraId="765136C9" w14:textId="77777777" w:rsidR="004A24D8" w:rsidRPr="004A24D8" w:rsidRDefault="004A24D8" w:rsidP="00167EDB">
            <w:proofErr w:type="gramStart"/>
            <w:r w:rsidRPr="004A24D8">
              <w:t>Bradley @</w:t>
            </w:r>
            <w:proofErr w:type="gramEnd"/>
            <w:r w:rsidRPr="004A24D8">
              <w:t xml:space="preserve"> Hagan - EB</w:t>
            </w:r>
          </w:p>
        </w:tc>
      </w:tr>
      <w:tr w:rsidR="004A24D8" w:rsidRPr="004A24D8" w14:paraId="2BA823A9" w14:textId="77777777" w:rsidTr="00167EDB">
        <w:tc>
          <w:tcPr>
            <w:tcW w:w="4320" w:type="dxa"/>
          </w:tcPr>
          <w:p w14:paraId="053482DF" w14:textId="77777777" w:rsidR="004A24D8" w:rsidRPr="004A24D8" w:rsidRDefault="004A24D8" w:rsidP="00167EDB">
            <w:r w:rsidRPr="004A24D8">
              <w:t>Camera 05</w:t>
            </w:r>
          </w:p>
        </w:tc>
        <w:tc>
          <w:tcPr>
            <w:tcW w:w="4320" w:type="dxa"/>
          </w:tcPr>
          <w:p w14:paraId="4A8D5950" w14:textId="77777777" w:rsidR="004A24D8" w:rsidRPr="004A24D8" w:rsidRDefault="004A24D8" w:rsidP="00167EDB">
            <w:proofErr w:type="gramStart"/>
            <w:r w:rsidRPr="004A24D8">
              <w:t>Francis @</w:t>
            </w:r>
            <w:proofErr w:type="gramEnd"/>
            <w:r w:rsidRPr="004A24D8">
              <w:t xml:space="preserve"> McKinley - EB</w:t>
            </w:r>
          </w:p>
        </w:tc>
      </w:tr>
      <w:tr w:rsidR="004A24D8" w:rsidRPr="004A24D8" w14:paraId="2B5D18E2" w14:textId="77777777" w:rsidTr="00167EDB">
        <w:tc>
          <w:tcPr>
            <w:tcW w:w="4320" w:type="dxa"/>
          </w:tcPr>
          <w:p w14:paraId="6C6CDCD0" w14:textId="77777777" w:rsidR="004A24D8" w:rsidRPr="004A24D8" w:rsidRDefault="004A24D8" w:rsidP="00167EDB">
            <w:r w:rsidRPr="004A24D8">
              <w:t>Camera 06</w:t>
            </w:r>
          </w:p>
        </w:tc>
        <w:tc>
          <w:tcPr>
            <w:tcW w:w="4320" w:type="dxa"/>
          </w:tcPr>
          <w:p w14:paraId="27601046" w14:textId="77777777" w:rsidR="004A24D8" w:rsidRPr="004A24D8" w:rsidRDefault="004A24D8" w:rsidP="00167EDB">
            <w:proofErr w:type="gramStart"/>
            <w:r w:rsidRPr="004A24D8">
              <w:t>Neil @</w:t>
            </w:r>
            <w:proofErr w:type="gramEnd"/>
            <w:r w:rsidRPr="004A24D8">
              <w:t xml:space="preserve"> Bradley - NB</w:t>
            </w:r>
          </w:p>
        </w:tc>
      </w:tr>
      <w:tr w:rsidR="004A24D8" w:rsidRPr="004A24D8" w14:paraId="164FC105" w14:textId="77777777" w:rsidTr="00167EDB">
        <w:tc>
          <w:tcPr>
            <w:tcW w:w="4320" w:type="dxa"/>
          </w:tcPr>
          <w:p w14:paraId="2D906C92" w14:textId="77777777" w:rsidR="004A24D8" w:rsidRPr="004A24D8" w:rsidRDefault="004A24D8" w:rsidP="00167EDB">
            <w:r w:rsidRPr="004A24D8">
              <w:t>Camera 07</w:t>
            </w:r>
          </w:p>
        </w:tc>
        <w:tc>
          <w:tcPr>
            <w:tcW w:w="4320" w:type="dxa"/>
          </w:tcPr>
          <w:p w14:paraId="18A1E80C" w14:textId="77777777" w:rsidR="004A24D8" w:rsidRPr="004A24D8" w:rsidRDefault="004A24D8" w:rsidP="00167EDB">
            <w:proofErr w:type="gramStart"/>
            <w:r w:rsidRPr="004A24D8">
              <w:t>Neil @</w:t>
            </w:r>
            <w:proofErr w:type="gramEnd"/>
            <w:r w:rsidRPr="004A24D8">
              <w:t xml:space="preserve"> 74 - SB</w:t>
            </w:r>
          </w:p>
        </w:tc>
      </w:tr>
      <w:tr w:rsidR="004A24D8" w:rsidRPr="004A24D8" w14:paraId="2B1CD054" w14:textId="77777777" w:rsidTr="00167EDB">
        <w:tc>
          <w:tcPr>
            <w:tcW w:w="4320" w:type="dxa"/>
          </w:tcPr>
          <w:p w14:paraId="0CAC9A30" w14:textId="77777777" w:rsidR="004A24D8" w:rsidRPr="004A24D8" w:rsidRDefault="004A24D8" w:rsidP="00167EDB">
            <w:r w:rsidRPr="004A24D8">
              <w:t>Camera 08</w:t>
            </w:r>
          </w:p>
        </w:tc>
        <w:tc>
          <w:tcPr>
            <w:tcW w:w="4320" w:type="dxa"/>
          </w:tcPr>
          <w:p w14:paraId="54A3CDD9" w14:textId="77777777" w:rsidR="004A24D8" w:rsidRPr="004A24D8" w:rsidRDefault="004A24D8" w:rsidP="00167EDB">
            <w:proofErr w:type="gramStart"/>
            <w:r w:rsidRPr="004A24D8">
              <w:t>McKinley @</w:t>
            </w:r>
            <w:proofErr w:type="gramEnd"/>
            <w:r w:rsidRPr="004A24D8">
              <w:t xml:space="preserve"> Paula - SB</w:t>
            </w:r>
          </w:p>
        </w:tc>
      </w:tr>
      <w:tr w:rsidR="004A24D8" w:rsidRPr="004A24D8" w14:paraId="45C91E17" w14:textId="77777777" w:rsidTr="00167EDB">
        <w:tc>
          <w:tcPr>
            <w:tcW w:w="4320" w:type="dxa"/>
          </w:tcPr>
          <w:p w14:paraId="0B70FFD5" w14:textId="77777777" w:rsidR="004A24D8" w:rsidRPr="004A24D8" w:rsidRDefault="004A24D8" w:rsidP="00167EDB">
            <w:r w:rsidRPr="004A24D8">
              <w:t>Camera 09</w:t>
            </w:r>
          </w:p>
        </w:tc>
        <w:tc>
          <w:tcPr>
            <w:tcW w:w="4320" w:type="dxa"/>
          </w:tcPr>
          <w:p w14:paraId="091355A4" w14:textId="77777777" w:rsidR="004A24D8" w:rsidRPr="004A24D8" w:rsidRDefault="004A24D8" w:rsidP="00167EDB">
            <w:proofErr w:type="gramStart"/>
            <w:r w:rsidRPr="004A24D8">
              <w:t>Neil @</w:t>
            </w:r>
            <w:proofErr w:type="gramEnd"/>
            <w:r w:rsidRPr="004A24D8">
              <w:t xml:space="preserve"> Kenyon - NB</w:t>
            </w:r>
          </w:p>
        </w:tc>
      </w:tr>
      <w:tr w:rsidR="004A24D8" w:rsidRPr="004A24D8" w14:paraId="4F4A48E8" w14:textId="77777777" w:rsidTr="00167EDB">
        <w:tc>
          <w:tcPr>
            <w:tcW w:w="4320" w:type="dxa"/>
          </w:tcPr>
          <w:p w14:paraId="4F9423F5" w14:textId="77777777" w:rsidR="004A24D8" w:rsidRPr="004A24D8" w:rsidRDefault="004A24D8" w:rsidP="00167EDB">
            <w:r w:rsidRPr="004A24D8">
              <w:t>Camera 10</w:t>
            </w:r>
          </w:p>
        </w:tc>
        <w:tc>
          <w:tcPr>
            <w:tcW w:w="4320" w:type="dxa"/>
          </w:tcPr>
          <w:p w14:paraId="01345269" w14:textId="77777777" w:rsidR="004A24D8" w:rsidRPr="004A24D8" w:rsidRDefault="004A24D8" w:rsidP="00167EDB">
            <w:proofErr w:type="gramStart"/>
            <w:r w:rsidRPr="004A24D8">
              <w:t>Bloomington @</w:t>
            </w:r>
            <w:proofErr w:type="gramEnd"/>
            <w:r w:rsidRPr="004A24D8">
              <w:t xml:space="preserve"> Prospect - WB</w:t>
            </w:r>
          </w:p>
        </w:tc>
      </w:tr>
      <w:tr w:rsidR="004A24D8" w:rsidRPr="004A24D8" w14:paraId="7439496E" w14:textId="77777777" w:rsidTr="00167EDB">
        <w:tc>
          <w:tcPr>
            <w:tcW w:w="4320" w:type="dxa"/>
          </w:tcPr>
          <w:p w14:paraId="6FDBC00D" w14:textId="77777777" w:rsidR="004A24D8" w:rsidRPr="004A24D8" w:rsidRDefault="004A24D8" w:rsidP="00167EDB">
            <w:r w:rsidRPr="004A24D8">
              <w:t>Camera 11</w:t>
            </w:r>
          </w:p>
        </w:tc>
        <w:tc>
          <w:tcPr>
            <w:tcW w:w="4320" w:type="dxa"/>
          </w:tcPr>
          <w:p w14:paraId="5C639ADF" w14:textId="77777777" w:rsidR="004A24D8" w:rsidRPr="004A24D8" w:rsidRDefault="004A24D8" w:rsidP="00167EDB">
            <w:proofErr w:type="gramStart"/>
            <w:r w:rsidRPr="004A24D8">
              <w:t>Bradley @</w:t>
            </w:r>
            <w:proofErr w:type="gramEnd"/>
            <w:r w:rsidRPr="004A24D8">
              <w:t xml:space="preserve"> Prospect - WB</w:t>
            </w:r>
          </w:p>
        </w:tc>
      </w:tr>
      <w:tr w:rsidR="004A24D8" w:rsidRPr="004A24D8" w14:paraId="6DC70FE2" w14:textId="77777777" w:rsidTr="00167EDB">
        <w:tc>
          <w:tcPr>
            <w:tcW w:w="4320" w:type="dxa"/>
          </w:tcPr>
          <w:p w14:paraId="54C2FACB" w14:textId="77777777" w:rsidR="004A24D8" w:rsidRPr="004A24D8" w:rsidRDefault="004A24D8" w:rsidP="00167EDB">
            <w:r w:rsidRPr="004A24D8">
              <w:t>Camera 12</w:t>
            </w:r>
          </w:p>
        </w:tc>
        <w:tc>
          <w:tcPr>
            <w:tcW w:w="4320" w:type="dxa"/>
          </w:tcPr>
          <w:p w14:paraId="571C2512" w14:textId="77777777" w:rsidR="004A24D8" w:rsidRPr="004A24D8" w:rsidRDefault="004A24D8" w:rsidP="00167EDB">
            <w:proofErr w:type="gramStart"/>
            <w:r w:rsidRPr="004A24D8">
              <w:t>Mattis @</w:t>
            </w:r>
            <w:proofErr w:type="gramEnd"/>
            <w:r w:rsidRPr="004A24D8">
              <w:t xml:space="preserve"> Bradley - NB</w:t>
            </w:r>
          </w:p>
        </w:tc>
      </w:tr>
      <w:tr w:rsidR="004A24D8" w:rsidRPr="004A24D8" w14:paraId="029B3874" w14:textId="77777777" w:rsidTr="00167EDB">
        <w:tc>
          <w:tcPr>
            <w:tcW w:w="4320" w:type="dxa"/>
          </w:tcPr>
          <w:p w14:paraId="08B943F8" w14:textId="77777777" w:rsidR="004A24D8" w:rsidRPr="004A24D8" w:rsidRDefault="004A24D8" w:rsidP="00167EDB">
            <w:r w:rsidRPr="004A24D8">
              <w:t>Camera 13</w:t>
            </w:r>
          </w:p>
        </w:tc>
        <w:tc>
          <w:tcPr>
            <w:tcW w:w="4320" w:type="dxa"/>
          </w:tcPr>
          <w:p w14:paraId="4671461A" w14:textId="77777777" w:rsidR="004A24D8" w:rsidRPr="004A24D8" w:rsidRDefault="004A24D8" w:rsidP="00167EDB">
            <w:proofErr w:type="gramStart"/>
            <w:r w:rsidRPr="004A24D8">
              <w:t>Bradley @</w:t>
            </w:r>
            <w:proofErr w:type="gramEnd"/>
            <w:r w:rsidRPr="004A24D8">
              <w:t xml:space="preserve"> Mattis - EB</w:t>
            </w:r>
          </w:p>
        </w:tc>
      </w:tr>
      <w:tr w:rsidR="004A24D8" w:rsidRPr="004A24D8" w14:paraId="492BEB3E" w14:textId="77777777" w:rsidTr="00167EDB">
        <w:tc>
          <w:tcPr>
            <w:tcW w:w="4320" w:type="dxa"/>
          </w:tcPr>
          <w:p w14:paraId="17D167ED" w14:textId="77777777" w:rsidR="004A24D8" w:rsidRPr="004A24D8" w:rsidRDefault="004A24D8" w:rsidP="00167EDB">
            <w:r w:rsidRPr="004A24D8">
              <w:t>Camera 14</w:t>
            </w:r>
          </w:p>
        </w:tc>
        <w:tc>
          <w:tcPr>
            <w:tcW w:w="4320" w:type="dxa"/>
          </w:tcPr>
          <w:p w14:paraId="578CA1E6" w14:textId="77777777" w:rsidR="004A24D8" w:rsidRPr="004A24D8" w:rsidRDefault="004A24D8" w:rsidP="00167EDB">
            <w:proofErr w:type="gramStart"/>
            <w:r w:rsidRPr="004A24D8">
              <w:t>Bradley @</w:t>
            </w:r>
            <w:proofErr w:type="gramEnd"/>
            <w:r w:rsidRPr="004A24D8">
              <w:t xml:space="preserve"> N Country Fair - EB</w:t>
            </w:r>
          </w:p>
        </w:tc>
      </w:tr>
      <w:tr w:rsidR="004A24D8" w:rsidRPr="004A24D8" w14:paraId="4C4AC9A3" w14:textId="77777777" w:rsidTr="00167EDB">
        <w:tc>
          <w:tcPr>
            <w:tcW w:w="4320" w:type="dxa"/>
          </w:tcPr>
          <w:p w14:paraId="34EC7893" w14:textId="77777777" w:rsidR="004A24D8" w:rsidRPr="004A24D8" w:rsidRDefault="004A24D8" w:rsidP="00167EDB">
            <w:r w:rsidRPr="004A24D8">
              <w:t>Camera 15</w:t>
            </w:r>
          </w:p>
        </w:tc>
        <w:tc>
          <w:tcPr>
            <w:tcW w:w="4320" w:type="dxa"/>
          </w:tcPr>
          <w:p w14:paraId="6EDA6B14" w14:textId="77777777" w:rsidR="004A24D8" w:rsidRPr="004A24D8" w:rsidRDefault="004A24D8" w:rsidP="00167EDB">
            <w:proofErr w:type="gramStart"/>
            <w:r w:rsidRPr="004A24D8">
              <w:t>Bloomington @</w:t>
            </w:r>
            <w:proofErr w:type="gramEnd"/>
            <w:r w:rsidRPr="004A24D8">
              <w:t xml:space="preserve"> Prospect - EB</w:t>
            </w:r>
          </w:p>
        </w:tc>
      </w:tr>
      <w:tr w:rsidR="004A24D8" w:rsidRPr="004A24D8" w14:paraId="27C0A578" w14:textId="77777777" w:rsidTr="00167EDB">
        <w:tc>
          <w:tcPr>
            <w:tcW w:w="4320" w:type="dxa"/>
          </w:tcPr>
          <w:p w14:paraId="6C26574A" w14:textId="77777777" w:rsidR="004A24D8" w:rsidRPr="004A24D8" w:rsidRDefault="004A24D8" w:rsidP="00167EDB">
            <w:r w:rsidRPr="004A24D8">
              <w:t>Camera 16</w:t>
            </w:r>
          </w:p>
        </w:tc>
        <w:tc>
          <w:tcPr>
            <w:tcW w:w="4320" w:type="dxa"/>
          </w:tcPr>
          <w:p w14:paraId="15EFB35D" w14:textId="77777777" w:rsidR="004A24D8" w:rsidRPr="004A24D8" w:rsidRDefault="004A24D8" w:rsidP="00167EDB">
            <w:r w:rsidRPr="004A24D8">
              <w:t xml:space="preserve">Country </w:t>
            </w:r>
            <w:proofErr w:type="gramStart"/>
            <w:r w:rsidRPr="004A24D8">
              <w:t>Fair @</w:t>
            </w:r>
            <w:proofErr w:type="gramEnd"/>
            <w:r w:rsidRPr="004A24D8">
              <w:t xml:space="preserve"> University - NB</w:t>
            </w:r>
          </w:p>
        </w:tc>
      </w:tr>
    </w:tbl>
    <w:p w14:paraId="5D7D18FC" w14:textId="77777777" w:rsidR="004A24D8" w:rsidRDefault="004A24D8" w:rsidP="004A24D8"/>
    <w:p w14:paraId="2498A64A" w14:textId="29B9F1C7" w:rsidR="004A24D8" w:rsidRPr="004A24D8" w:rsidRDefault="004A24D8" w:rsidP="004A24D8">
      <w:r w:rsidRPr="004A24D8">
        <w:t>Planned ALPR Installations (In Progress):</w:t>
      </w:r>
    </w:p>
    <w:tbl>
      <w:tblPr>
        <w:tblStyle w:val="TableGrid"/>
        <w:tblW w:w="0" w:type="auto"/>
        <w:tblLook w:val="04A0" w:firstRow="1" w:lastRow="0" w:firstColumn="1" w:lastColumn="0" w:noHBand="0" w:noVBand="1"/>
      </w:tblPr>
      <w:tblGrid>
        <w:gridCol w:w="4320"/>
        <w:gridCol w:w="4320"/>
      </w:tblGrid>
      <w:tr w:rsidR="004A24D8" w:rsidRPr="004A24D8" w14:paraId="22CA6CC9" w14:textId="77777777" w:rsidTr="00167EDB">
        <w:tc>
          <w:tcPr>
            <w:tcW w:w="4320" w:type="dxa"/>
          </w:tcPr>
          <w:p w14:paraId="0F30397B" w14:textId="77777777" w:rsidR="004A24D8" w:rsidRPr="004A24D8" w:rsidRDefault="004A24D8" w:rsidP="00167EDB">
            <w:r w:rsidRPr="004A24D8">
              <w:t>Camera #</w:t>
            </w:r>
          </w:p>
        </w:tc>
        <w:tc>
          <w:tcPr>
            <w:tcW w:w="4320" w:type="dxa"/>
          </w:tcPr>
          <w:p w14:paraId="4819D9EE" w14:textId="77777777" w:rsidR="004A24D8" w:rsidRPr="004A24D8" w:rsidRDefault="004A24D8" w:rsidP="00167EDB">
            <w:r w:rsidRPr="004A24D8">
              <w:t>Planned Location</w:t>
            </w:r>
          </w:p>
        </w:tc>
      </w:tr>
      <w:tr w:rsidR="004A24D8" w:rsidRPr="004A24D8" w14:paraId="29DD96D3" w14:textId="77777777" w:rsidTr="00167EDB">
        <w:tc>
          <w:tcPr>
            <w:tcW w:w="4320" w:type="dxa"/>
          </w:tcPr>
          <w:p w14:paraId="4ABC0F05" w14:textId="77777777" w:rsidR="004A24D8" w:rsidRPr="004A24D8" w:rsidRDefault="004A24D8" w:rsidP="00167EDB">
            <w:r w:rsidRPr="004A24D8">
              <w:t>Camera 01 (new)</w:t>
            </w:r>
          </w:p>
        </w:tc>
        <w:tc>
          <w:tcPr>
            <w:tcW w:w="4320" w:type="dxa"/>
          </w:tcPr>
          <w:p w14:paraId="2B990EE8" w14:textId="77777777" w:rsidR="004A24D8" w:rsidRPr="004A24D8" w:rsidRDefault="004A24D8" w:rsidP="00167EDB">
            <w:proofErr w:type="gramStart"/>
            <w:r w:rsidRPr="004A24D8">
              <w:t>Market @</w:t>
            </w:r>
            <w:proofErr w:type="gramEnd"/>
            <w:r w:rsidRPr="004A24D8">
              <w:t xml:space="preserve"> Lemon Tree NB</w:t>
            </w:r>
          </w:p>
        </w:tc>
      </w:tr>
      <w:tr w:rsidR="004A24D8" w:rsidRPr="004A24D8" w14:paraId="3C3878ED" w14:textId="77777777" w:rsidTr="00167EDB">
        <w:tc>
          <w:tcPr>
            <w:tcW w:w="4320" w:type="dxa"/>
          </w:tcPr>
          <w:p w14:paraId="34EFED80" w14:textId="77777777" w:rsidR="004A24D8" w:rsidRPr="004A24D8" w:rsidRDefault="004A24D8" w:rsidP="00167EDB">
            <w:r w:rsidRPr="004A24D8">
              <w:t>Camera 02 (new)</w:t>
            </w:r>
          </w:p>
        </w:tc>
        <w:tc>
          <w:tcPr>
            <w:tcW w:w="4320" w:type="dxa"/>
          </w:tcPr>
          <w:p w14:paraId="737720F6" w14:textId="77777777" w:rsidR="004A24D8" w:rsidRPr="004A24D8" w:rsidRDefault="004A24D8" w:rsidP="00167EDB">
            <w:proofErr w:type="gramStart"/>
            <w:r w:rsidRPr="004A24D8">
              <w:t>Duncan @</w:t>
            </w:r>
            <w:proofErr w:type="gramEnd"/>
            <w:r w:rsidRPr="004A24D8">
              <w:t xml:space="preserve"> Kirby SB</w:t>
            </w:r>
          </w:p>
        </w:tc>
      </w:tr>
      <w:tr w:rsidR="004A24D8" w:rsidRPr="004A24D8" w14:paraId="1E82BCC6" w14:textId="77777777" w:rsidTr="00167EDB">
        <w:tc>
          <w:tcPr>
            <w:tcW w:w="4320" w:type="dxa"/>
          </w:tcPr>
          <w:p w14:paraId="5D83E3CD" w14:textId="77777777" w:rsidR="004A24D8" w:rsidRPr="004A24D8" w:rsidRDefault="004A24D8" w:rsidP="00167EDB">
            <w:r w:rsidRPr="004A24D8">
              <w:t>Camera 03 (new)</w:t>
            </w:r>
          </w:p>
        </w:tc>
        <w:tc>
          <w:tcPr>
            <w:tcW w:w="4320" w:type="dxa"/>
          </w:tcPr>
          <w:p w14:paraId="27C72928" w14:textId="77777777" w:rsidR="004A24D8" w:rsidRPr="004A24D8" w:rsidRDefault="004A24D8" w:rsidP="00167EDB">
            <w:proofErr w:type="gramStart"/>
            <w:r w:rsidRPr="004A24D8">
              <w:t>John @</w:t>
            </w:r>
            <w:proofErr w:type="gramEnd"/>
            <w:r w:rsidRPr="004A24D8">
              <w:t xml:space="preserve"> Crescent EB</w:t>
            </w:r>
          </w:p>
        </w:tc>
      </w:tr>
      <w:tr w:rsidR="004A24D8" w:rsidRPr="004A24D8" w14:paraId="0197A4D6" w14:textId="77777777" w:rsidTr="00167EDB">
        <w:tc>
          <w:tcPr>
            <w:tcW w:w="4320" w:type="dxa"/>
          </w:tcPr>
          <w:p w14:paraId="1890B839" w14:textId="77777777" w:rsidR="004A24D8" w:rsidRPr="004A24D8" w:rsidRDefault="004A24D8" w:rsidP="00167EDB">
            <w:r w:rsidRPr="004A24D8">
              <w:t>Camera 04 (new)</w:t>
            </w:r>
          </w:p>
        </w:tc>
        <w:tc>
          <w:tcPr>
            <w:tcW w:w="4320" w:type="dxa"/>
          </w:tcPr>
          <w:p w14:paraId="02F81058" w14:textId="77777777" w:rsidR="004A24D8" w:rsidRPr="004A24D8" w:rsidRDefault="004A24D8" w:rsidP="00167EDB">
            <w:proofErr w:type="gramStart"/>
            <w:r w:rsidRPr="004A24D8">
              <w:t>Grove @</w:t>
            </w:r>
            <w:proofErr w:type="gramEnd"/>
            <w:r w:rsidRPr="004A24D8">
              <w:t xml:space="preserve"> Wright EB</w:t>
            </w:r>
          </w:p>
        </w:tc>
      </w:tr>
      <w:tr w:rsidR="004A24D8" w:rsidRPr="004A24D8" w14:paraId="219BF414" w14:textId="77777777" w:rsidTr="00167EDB">
        <w:tc>
          <w:tcPr>
            <w:tcW w:w="4320" w:type="dxa"/>
          </w:tcPr>
          <w:p w14:paraId="319B674F" w14:textId="77777777" w:rsidR="004A24D8" w:rsidRPr="004A24D8" w:rsidRDefault="004A24D8" w:rsidP="00167EDB">
            <w:r w:rsidRPr="004A24D8">
              <w:t>Camera 06 (new)</w:t>
            </w:r>
          </w:p>
        </w:tc>
        <w:tc>
          <w:tcPr>
            <w:tcW w:w="4320" w:type="dxa"/>
          </w:tcPr>
          <w:p w14:paraId="31D709B3" w14:textId="77777777" w:rsidR="004A24D8" w:rsidRPr="004A24D8" w:rsidRDefault="004A24D8" w:rsidP="00167EDB">
            <w:proofErr w:type="gramStart"/>
            <w:r w:rsidRPr="004A24D8">
              <w:t>Bradley @</w:t>
            </w:r>
            <w:proofErr w:type="gramEnd"/>
            <w:r w:rsidRPr="004A24D8">
              <w:t xml:space="preserve"> Fourth SB</w:t>
            </w:r>
          </w:p>
        </w:tc>
      </w:tr>
      <w:tr w:rsidR="004A24D8" w:rsidRPr="004A24D8" w14:paraId="3673A308" w14:textId="77777777" w:rsidTr="00167EDB">
        <w:tc>
          <w:tcPr>
            <w:tcW w:w="4320" w:type="dxa"/>
          </w:tcPr>
          <w:p w14:paraId="76EF6F81" w14:textId="77777777" w:rsidR="004A24D8" w:rsidRPr="004A24D8" w:rsidRDefault="004A24D8" w:rsidP="00167EDB">
            <w:r w:rsidRPr="004A24D8">
              <w:t>Camera 07 (new)</w:t>
            </w:r>
          </w:p>
        </w:tc>
        <w:tc>
          <w:tcPr>
            <w:tcW w:w="4320" w:type="dxa"/>
          </w:tcPr>
          <w:p w14:paraId="5A958DF4" w14:textId="77777777" w:rsidR="004A24D8" w:rsidRPr="004A24D8" w:rsidRDefault="004A24D8" w:rsidP="00167EDB">
            <w:proofErr w:type="gramStart"/>
            <w:r w:rsidRPr="004A24D8">
              <w:t>Mattis @</w:t>
            </w:r>
            <w:proofErr w:type="gramEnd"/>
            <w:r w:rsidRPr="004A24D8">
              <w:t xml:space="preserve"> Interstate NB</w:t>
            </w:r>
          </w:p>
        </w:tc>
      </w:tr>
      <w:tr w:rsidR="004A24D8" w:rsidRPr="004A24D8" w14:paraId="2CBEA3CA" w14:textId="77777777" w:rsidTr="00167EDB">
        <w:tc>
          <w:tcPr>
            <w:tcW w:w="4320" w:type="dxa"/>
          </w:tcPr>
          <w:p w14:paraId="0D423823" w14:textId="77777777" w:rsidR="004A24D8" w:rsidRPr="004A24D8" w:rsidRDefault="004A24D8" w:rsidP="00167EDB">
            <w:r w:rsidRPr="004A24D8">
              <w:t>Camera 09 (new)</w:t>
            </w:r>
          </w:p>
        </w:tc>
        <w:tc>
          <w:tcPr>
            <w:tcW w:w="4320" w:type="dxa"/>
          </w:tcPr>
          <w:p w14:paraId="40703C1B" w14:textId="77777777" w:rsidR="004A24D8" w:rsidRPr="004A24D8" w:rsidRDefault="004A24D8" w:rsidP="00167EDB">
            <w:proofErr w:type="gramStart"/>
            <w:r w:rsidRPr="004A24D8">
              <w:t>McKinley @</w:t>
            </w:r>
            <w:proofErr w:type="gramEnd"/>
            <w:r w:rsidRPr="004A24D8">
              <w:t xml:space="preserve"> Church NB</w:t>
            </w:r>
          </w:p>
        </w:tc>
      </w:tr>
      <w:tr w:rsidR="004A24D8" w:rsidRPr="004A24D8" w14:paraId="025C6E56" w14:textId="77777777" w:rsidTr="00167EDB">
        <w:tc>
          <w:tcPr>
            <w:tcW w:w="4320" w:type="dxa"/>
          </w:tcPr>
          <w:p w14:paraId="289E36E7" w14:textId="77777777" w:rsidR="004A24D8" w:rsidRPr="004A24D8" w:rsidRDefault="004A24D8" w:rsidP="00167EDB">
            <w:r w:rsidRPr="004A24D8">
              <w:t>Camera 10 (new)</w:t>
            </w:r>
          </w:p>
        </w:tc>
        <w:tc>
          <w:tcPr>
            <w:tcW w:w="4320" w:type="dxa"/>
          </w:tcPr>
          <w:p w14:paraId="58AD1070" w14:textId="77777777" w:rsidR="004A24D8" w:rsidRPr="004A24D8" w:rsidRDefault="004A24D8" w:rsidP="00167EDB">
            <w:proofErr w:type="gramStart"/>
            <w:r w:rsidRPr="004A24D8">
              <w:t>Bradley @</w:t>
            </w:r>
            <w:proofErr w:type="gramEnd"/>
            <w:r w:rsidRPr="004A24D8">
              <w:t xml:space="preserve"> Fourth NB</w:t>
            </w:r>
          </w:p>
        </w:tc>
      </w:tr>
      <w:tr w:rsidR="004A24D8" w:rsidRPr="004A24D8" w14:paraId="1C087BE3" w14:textId="77777777" w:rsidTr="00167EDB">
        <w:tc>
          <w:tcPr>
            <w:tcW w:w="4320" w:type="dxa"/>
          </w:tcPr>
          <w:p w14:paraId="2F017DF5" w14:textId="77777777" w:rsidR="004A24D8" w:rsidRPr="004A24D8" w:rsidRDefault="004A24D8" w:rsidP="00167EDB">
            <w:r w:rsidRPr="004A24D8">
              <w:t>Camera 11 (new)</w:t>
            </w:r>
          </w:p>
        </w:tc>
        <w:tc>
          <w:tcPr>
            <w:tcW w:w="4320" w:type="dxa"/>
          </w:tcPr>
          <w:p w14:paraId="6749F9FE" w14:textId="77777777" w:rsidR="004A24D8" w:rsidRPr="004A24D8" w:rsidRDefault="004A24D8" w:rsidP="00167EDB">
            <w:proofErr w:type="gramStart"/>
            <w:r w:rsidRPr="004A24D8">
              <w:t>Duncan @</w:t>
            </w:r>
            <w:proofErr w:type="gramEnd"/>
            <w:r w:rsidRPr="004A24D8">
              <w:t xml:space="preserve"> Springfield NB</w:t>
            </w:r>
          </w:p>
        </w:tc>
      </w:tr>
      <w:tr w:rsidR="004A24D8" w:rsidRPr="004A24D8" w14:paraId="20050D08" w14:textId="77777777" w:rsidTr="00167EDB">
        <w:tc>
          <w:tcPr>
            <w:tcW w:w="4320" w:type="dxa"/>
          </w:tcPr>
          <w:p w14:paraId="0C857B8D" w14:textId="77777777" w:rsidR="004A24D8" w:rsidRPr="004A24D8" w:rsidRDefault="004A24D8" w:rsidP="00167EDB">
            <w:r w:rsidRPr="004A24D8">
              <w:t>Camera 12 (new)</w:t>
            </w:r>
          </w:p>
        </w:tc>
        <w:tc>
          <w:tcPr>
            <w:tcW w:w="4320" w:type="dxa"/>
          </w:tcPr>
          <w:p w14:paraId="77E179A8" w14:textId="77777777" w:rsidR="004A24D8" w:rsidRPr="004A24D8" w:rsidRDefault="004A24D8" w:rsidP="00167EDB">
            <w:proofErr w:type="gramStart"/>
            <w:r w:rsidRPr="004A24D8">
              <w:t>Edgebrook @</w:t>
            </w:r>
            <w:proofErr w:type="gramEnd"/>
            <w:r w:rsidRPr="004A24D8">
              <w:t xml:space="preserve"> Garden EB</w:t>
            </w:r>
          </w:p>
        </w:tc>
      </w:tr>
      <w:tr w:rsidR="004A24D8" w:rsidRPr="004A24D8" w14:paraId="5B1D1D8A" w14:textId="77777777" w:rsidTr="00167EDB">
        <w:tc>
          <w:tcPr>
            <w:tcW w:w="4320" w:type="dxa"/>
          </w:tcPr>
          <w:p w14:paraId="7CD1AE11" w14:textId="77777777" w:rsidR="004A24D8" w:rsidRPr="004A24D8" w:rsidRDefault="004A24D8" w:rsidP="00167EDB">
            <w:r w:rsidRPr="004A24D8">
              <w:t>Camera 13 (new)</w:t>
            </w:r>
          </w:p>
        </w:tc>
        <w:tc>
          <w:tcPr>
            <w:tcW w:w="4320" w:type="dxa"/>
          </w:tcPr>
          <w:p w14:paraId="130FAAEE" w14:textId="77777777" w:rsidR="004A24D8" w:rsidRPr="004A24D8" w:rsidRDefault="004A24D8" w:rsidP="00167EDB">
            <w:proofErr w:type="gramStart"/>
            <w:r w:rsidRPr="004A24D8">
              <w:t>Duncan @</w:t>
            </w:r>
            <w:proofErr w:type="gramEnd"/>
            <w:r w:rsidRPr="004A24D8">
              <w:t xml:space="preserve"> Springfield SB</w:t>
            </w:r>
          </w:p>
        </w:tc>
      </w:tr>
      <w:tr w:rsidR="004A24D8" w:rsidRPr="004A24D8" w14:paraId="07F854CE" w14:textId="77777777" w:rsidTr="00167EDB">
        <w:tc>
          <w:tcPr>
            <w:tcW w:w="4320" w:type="dxa"/>
          </w:tcPr>
          <w:p w14:paraId="07031000" w14:textId="77777777" w:rsidR="004A24D8" w:rsidRPr="004A24D8" w:rsidRDefault="004A24D8" w:rsidP="00167EDB">
            <w:r w:rsidRPr="004A24D8">
              <w:t>Camera 14 (new)</w:t>
            </w:r>
          </w:p>
        </w:tc>
        <w:tc>
          <w:tcPr>
            <w:tcW w:w="4320" w:type="dxa"/>
          </w:tcPr>
          <w:p w14:paraId="1B8993D0" w14:textId="77777777" w:rsidR="004A24D8" w:rsidRPr="004A24D8" w:rsidRDefault="004A24D8" w:rsidP="00167EDB">
            <w:r w:rsidRPr="004A24D8">
              <w:t xml:space="preserve">Country </w:t>
            </w:r>
            <w:proofErr w:type="gramStart"/>
            <w:r w:rsidRPr="004A24D8">
              <w:t>Fair @</w:t>
            </w:r>
            <w:proofErr w:type="gramEnd"/>
            <w:r w:rsidRPr="004A24D8">
              <w:t xml:space="preserve"> Cone SB</w:t>
            </w:r>
          </w:p>
        </w:tc>
      </w:tr>
    </w:tbl>
    <w:p w14:paraId="5CDA05D3" w14:textId="77777777" w:rsidR="004A24D8" w:rsidRPr="004A24D8" w:rsidRDefault="004A24D8" w:rsidP="004A24D8">
      <w:r w:rsidRPr="004A24D8">
        <w:br w:type="page"/>
      </w:r>
    </w:p>
    <w:p w14:paraId="331E6930" w14:textId="77777777" w:rsidR="004A24D8" w:rsidRPr="004A24D8" w:rsidRDefault="004A24D8" w:rsidP="004A24D8">
      <w:pPr>
        <w:pStyle w:val="Heading2"/>
        <w:rPr>
          <w:b/>
          <w:bCs/>
          <w:color w:val="auto"/>
          <w:sz w:val="24"/>
          <w:szCs w:val="24"/>
        </w:rPr>
      </w:pPr>
      <w:r w:rsidRPr="004A24D8">
        <w:rPr>
          <w:b/>
          <w:bCs/>
          <w:color w:val="auto"/>
          <w:sz w:val="24"/>
          <w:szCs w:val="24"/>
        </w:rPr>
        <w:lastRenderedPageBreak/>
        <w:t xml:space="preserve">Case Highlights </w:t>
      </w:r>
    </w:p>
    <w:p w14:paraId="30B621BE" w14:textId="77777777" w:rsidR="004A24D8" w:rsidRPr="004A24D8" w:rsidRDefault="004A24D8" w:rsidP="004A24D8">
      <w:r w:rsidRPr="004A24D8">
        <w:t>The following table summarizes ALPR-assisted cases between July 2024 and June 2025.</w:t>
      </w:r>
    </w:p>
    <w:tbl>
      <w:tblPr>
        <w:tblStyle w:val="TableGrid"/>
        <w:tblW w:w="0" w:type="auto"/>
        <w:tblLook w:val="04A0" w:firstRow="1" w:lastRow="0" w:firstColumn="1" w:lastColumn="0" w:noHBand="0" w:noVBand="1"/>
      </w:tblPr>
      <w:tblGrid>
        <w:gridCol w:w="4320"/>
        <w:gridCol w:w="4320"/>
      </w:tblGrid>
      <w:tr w:rsidR="004A24D8" w:rsidRPr="004A24D8" w14:paraId="3E23DDA7" w14:textId="77777777" w:rsidTr="00167EDB">
        <w:tc>
          <w:tcPr>
            <w:tcW w:w="4320" w:type="dxa"/>
          </w:tcPr>
          <w:p w14:paraId="56393E8E" w14:textId="77777777" w:rsidR="004A24D8" w:rsidRPr="004A24D8" w:rsidRDefault="004A24D8" w:rsidP="00167EDB">
            <w:r w:rsidRPr="004A24D8">
              <w:t>Case Number(s)</w:t>
            </w:r>
          </w:p>
        </w:tc>
        <w:tc>
          <w:tcPr>
            <w:tcW w:w="4320" w:type="dxa"/>
          </w:tcPr>
          <w:p w14:paraId="6D21A0D4" w14:textId="77777777" w:rsidR="004A24D8" w:rsidRPr="004A24D8" w:rsidRDefault="004A24D8" w:rsidP="00167EDB">
            <w:r w:rsidRPr="004A24D8">
              <w:t>Summary</w:t>
            </w:r>
          </w:p>
        </w:tc>
      </w:tr>
      <w:tr w:rsidR="004A24D8" w:rsidRPr="004A24D8" w14:paraId="348DA4FF" w14:textId="77777777" w:rsidTr="00167EDB">
        <w:tc>
          <w:tcPr>
            <w:tcW w:w="4320" w:type="dxa"/>
          </w:tcPr>
          <w:p w14:paraId="00FB143B" w14:textId="77777777" w:rsidR="004A24D8" w:rsidRPr="004A24D8" w:rsidRDefault="004A24D8" w:rsidP="00167EDB">
            <w:r w:rsidRPr="004A24D8">
              <w:t>C24-19921</w:t>
            </w:r>
          </w:p>
        </w:tc>
        <w:tc>
          <w:tcPr>
            <w:tcW w:w="4320" w:type="dxa"/>
          </w:tcPr>
          <w:p w14:paraId="3B43D6A1" w14:textId="77777777" w:rsidR="004A24D8" w:rsidRPr="004A24D8" w:rsidRDefault="004A24D8" w:rsidP="00167EDB">
            <w:proofErr w:type="gramStart"/>
            <w:r w:rsidRPr="004A24D8">
              <w:t>Identified</w:t>
            </w:r>
            <w:proofErr w:type="gramEnd"/>
            <w:r w:rsidRPr="004A24D8">
              <w:t xml:space="preserve"> a suspect vehicle in an aggravated discharge of a firearm.</w:t>
            </w:r>
          </w:p>
        </w:tc>
      </w:tr>
      <w:tr w:rsidR="004A24D8" w:rsidRPr="004A24D8" w14:paraId="075BEA34" w14:textId="77777777" w:rsidTr="00167EDB">
        <w:tc>
          <w:tcPr>
            <w:tcW w:w="4320" w:type="dxa"/>
          </w:tcPr>
          <w:p w14:paraId="38FFAD05" w14:textId="77777777" w:rsidR="004A24D8" w:rsidRPr="004A24D8" w:rsidRDefault="004A24D8" w:rsidP="00167EDB">
            <w:r w:rsidRPr="004A24D8">
              <w:t>C24-20682</w:t>
            </w:r>
          </w:p>
        </w:tc>
        <w:tc>
          <w:tcPr>
            <w:tcW w:w="4320" w:type="dxa"/>
          </w:tcPr>
          <w:p w14:paraId="439D5F40" w14:textId="77777777" w:rsidR="004A24D8" w:rsidRPr="004A24D8" w:rsidRDefault="004A24D8" w:rsidP="00167EDB">
            <w:r w:rsidRPr="004A24D8">
              <w:t>Provided crucial evidence in a shooting, leading to a search warrant.</w:t>
            </w:r>
          </w:p>
        </w:tc>
      </w:tr>
      <w:tr w:rsidR="004A24D8" w:rsidRPr="004A24D8" w14:paraId="61469D5B" w14:textId="77777777" w:rsidTr="00167EDB">
        <w:tc>
          <w:tcPr>
            <w:tcW w:w="4320" w:type="dxa"/>
          </w:tcPr>
          <w:p w14:paraId="6C347919" w14:textId="77777777" w:rsidR="004A24D8" w:rsidRPr="004A24D8" w:rsidRDefault="004A24D8" w:rsidP="00167EDB">
            <w:r w:rsidRPr="004A24D8">
              <w:t>C24-22719</w:t>
            </w:r>
          </w:p>
        </w:tc>
        <w:tc>
          <w:tcPr>
            <w:tcW w:w="4320" w:type="dxa"/>
          </w:tcPr>
          <w:p w14:paraId="3416945E" w14:textId="77777777" w:rsidR="004A24D8" w:rsidRPr="004A24D8" w:rsidRDefault="004A24D8" w:rsidP="00167EDB">
            <w:r w:rsidRPr="004A24D8">
              <w:t>Aided in identifying a person of interest in a firearm case.</w:t>
            </w:r>
          </w:p>
        </w:tc>
      </w:tr>
      <w:tr w:rsidR="004A24D8" w:rsidRPr="004A24D8" w14:paraId="4AACCA61" w14:textId="77777777" w:rsidTr="00167EDB">
        <w:tc>
          <w:tcPr>
            <w:tcW w:w="4320" w:type="dxa"/>
          </w:tcPr>
          <w:p w14:paraId="6D0FA9A3" w14:textId="77777777" w:rsidR="004A24D8" w:rsidRPr="004A24D8" w:rsidRDefault="004A24D8" w:rsidP="00167EDB">
            <w:r w:rsidRPr="004A24D8">
              <w:t>C24-25091</w:t>
            </w:r>
          </w:p>
        </w:tc>
        <w:tc>
          <w:tcPr>
            <w:tcW w:w="4320" w:type="dxa"/>
          </w:tcPr>
          <w:p w14:paraId="0CEBBC8B" w14:textId="77777777" w:rsidR="004A24D8" w:rsidRPr="004A24D8" w:rsidRDefault="004A24D8" w:rsidP="00167EDB">
            <w:r w:rsidRPr="004A24D8">
              <w:t>Led to suspect identification in a homicide and recovery of weapons.</w:t>
            </w:r>
          </w:p>
        </w:tc>
      </w:tr>
      <w:tr w:rsidR="004A24D8" w:rsidRPr="004A24D8" w14:paraId="0D3ACD83" w14:textId="77777777" w:rsidTr="00167EDB">
        <w:tc>
          <w:tcPr>
            <w:tcW w:w="4320" w:type="dxa"/>
          </w:tcPr>
          <w:p w14:paraId="61DCD9AE" w14:textId="77777777" w:rsidR="004A24D8" w:rsidRPr="004A24D8" w:rsidRDefault="004A24D8" w:rsidP="00167EDB">
            <w:r w:rsidRPr="004A24D8">
              <w:t>C24-25695</w:t>
            </w:r>
          </w:p>
        </w:tc>
        <w:tc>
          <w:tcPr>
            <w:tcW w:w="4320" w:type="dxa"/>
          </w:tcPr>
          <w:p w14:paraId="7097DE5F" w14:textId="77777777" w:rsidR="004A24D8" w:rsidRPr="004A24D8" w:rsidRDefault="004A24D8" w:rsidP="00167EDB">
            <w:r w:rsidRPr="004A24D8">
              <w:t>Located a vehicle in a domestic battery case; suspect arrested.</w:t>
            </w:r>
          </w:p>
        </w:tc>
      </w:tr>
      <w:tr w:rsidR="004A24D8" w:rsidRPr="004A24D8" w14:paraId="64EAF7CA" w14:textId="77777777" w:rsidTr="00167EDB">
        <w:tc>
          <w:tcPr>
            <w:tcW w:w="4320" w:type="dxa"/>
          </w:tcPr>
          <w:p w14:paraId="23EADCC1" w14:textId="77777777" w:rsidR="004A24D8" w:rsidRPr="004A24D8" w:rsidRDefault="004A24D8" w:rsidP="00167EDB">
            <w:r w:rsidRPr="004A24D8">
              <w:t>C24-27028</w:t>
            </w:r>
          </w:p>
        </w:tc>
        <w:tc>
          <w:tcPr>
            <w:tcW w:w="4320" w:type="dxa"/>
          </w:tcPr>
          <w:p w14:paraId="04239A81" w14:textId="77777777" w:rsidR="004A24D8" w:rsidRPr="004A24D8" w:rsidRDefault="004A24D8" w:rsidP="00167EDB">
            <w:r w:rsidRPr="004A24D8">
              <w:t>Confirmed suspect’s involvement in a firearm-related incident.</w:t>
            </w:r>
          </w:p>
        </w:tc>
      </w:tr>
      <w:tr w:rsidR="004A24D8" w:rsidRPr="004A24D8" w14:paraId="5BEA7067" w14:textId="77777777" w:rsidTr="00167EDB">
        <w:tc>
          <w:tcPr>
            <w:tcW w:w="4320" w:type="dxa"/>
          </w:tcPr>
          <w:p w14:paraId="2530F1AD" w14:textId="77777777" w:rsidR="004A24D8" w:rsidRPr="004A24D8" w:rsidRDefault="004A24D8" w:rsidP="00167EDB">
            <w:r w:rsidRPr="004A24D8">
              <w:t>C24-28473</w:t>
            </w:r>
          </w:p>
        </w:tc>
        <w:tc>
          <w:tcPr>
            <w:tcW w:w="4320" w:type="dxa"/>
          </w:tcPr>
          <w:p w14:paraId="61B445E6" w14:textId="77777777" w:rsidR="004A24D8" w:rsidRPr="004A24D8" w:rsidRDefault="004A24D8" w:rsidP="00167EDB">
            <w:r w:rsidRPr="004A24D8">
              <w:t>Helped identify a vehicle in an ongoing shooting investigation.</w:t>
            </w:r>
          </w:p>
        </w:tc>
      </w:tr>
      <w:tr w:rsidR="004A24D8" w:rsidRPr="004A24D8" w14:paraId="7C9DA57D" w14:textId="77777777" w:rsidTr="00167EDB">
        <w:tc>
          <w:tcPr>
            <w:tcW w:w="4320" w:type="dxa"/>
          </w:tcPr>
          <w:p w14:paraId="4BE7162E" w14:textId="77777777" w:rsidR="004A24D8" w:rsidRPr="004A24D8" w:rsidRDefault="004A24D8" w:rsidP="00167EDB">
            <w:r w:rsidRPr="004A24D8">
              <w:t>C24-28667</w:t>
            </w:r>
          </w:p>
        </w:tc>
        <w:tc>
          <w:tcPr>
            <w:tcW w:w="4320" w:type="dxa"/>
          </w:tcPr>
          <w:p w14:paraId="7B4AB8BA" w14:textId="77777777" w:rsidR="004A24D8" w:rsidRPr="004A24D8" w:rsidRDefault="004A24D8" w:rsidP="00167EDB">
            <w:r w:rsidRPr="004A24D8">
              <w:t>Used to locate a domestic violence suspect.</w:t>
            </w:r>
          </w:p>
        </w:tc>
      </w:tr>
      <w:tr w:rsidR="004A24D8" w:rsidRPr="004A24D8" w14:paraId="06935AC2" w14:textId="77777777" w:rsidTr="00167EDB">
        <w:tc>
          <w:tcPr>
            <w:tcW w:w="4320" w:type="dxa"/>
          </w:tcPr>
          <w:p w14:paraId="46E2983B" w14:textId="77777777" w:rsidR="004A24D8" w:rsidRPr="004A24D8" w:rsidRDefault="004A24D8" w:rsidP="00167EDB">
            <w:r w:rsidRPr="004A24D8">
              <w:t>C24-28703</w:t>
            </w:r>
          </w:p>
        </w:tc>
        <w:tc>
          <w:tcPr>
            <w:tcW w:w="4320" w:type="dxa"/>
          </w:tcPr>
          <w:p w14:paraId="7DF6F7F5" w14:textId="77777777" w:rsidR="004A24D8" w:rsidRPr="004A24D8" w:rsidRDefault="004A24D8" w:rsidP="00167EDB">
            <w:r w:rsidRPr="004A24D8">
              <w:t>Led to recovery of a previously fleeing vehicle.</w:t>
            </w:r>
          </w:p>
        </w:tc>
      </w:tr>
      <w:tr w:rsidR="004A24D8" w:rsidRPr="004A24D8" w14:paraId="1A35A2F4" w14:textId="77777777" w:rsidTr="00167EDB">
        <w:tc>
          <w:tcPr>
            <w:tcW w:w="4320" w:type="dxa"/>
          </w:tcPr>
          <w:p w14:paraId="5E0D758E" w14:textId="77777777" w:rsidR="004A24D8" w:rsidRPr="004A24D8" w:rsidRDefault="004A24D8" w:rsidP="00167EDB">
            <w:r w:rsidRPr="004A24D8">
              <w:t>C24-28760</w:t>
            </w:r>
          </w:p>
        </w:tc>
        <w:tc>
          <w:tcPr>
            <w:tcW w:w="4320" w:type="dxa"/>
          </w:tcPr>
          <w:p w14:paraId="4563A173" w14:textId="77777777" w:rsidR="004A24D8" w:rsidRPr="004A24D8" w:rsidRDefault="004A24D8" w:rsidP="00167EDB">
            <w:r w:rsidRPr="004A24D8">
              <w:t>Recovered a stolen vehicle; two juveniles apprehended.</w:t>
            </w:r>
          </w:p>
        </w:tc>
      </w:tr>
      <w:tr w:rsidR="004A24D8" w:rsidRPr="004A24D8" w14:paraId="42FAD4E4" w14:textId="77777777" w:rsidTr="00167EDB">
        <w:tc>
          <w:tcPr>
            <w:tcW w:w="4320" w:type="dxa"/>
          </w:tcPr>
          <w:p w14:paraId="16B92CE1" w14:textId="77777777" w:rsidR="004A24D8" w:rsidRPr="004A24D8" w:rsidRDefault="004A24D8" w:rsidP="00167EDB">
            <w:r w:rsidRPr="004A24D8">
              <w:t>C24-29551</w:t>
            </w:r>
          </w:p>
        </w:tc>
        <w:tc>
          <w:tcPr>
            <w:tcW w:w="4320" w:type="dxa"/>
          </w:tcPr>
          <w:p w14:paraId="58FB7D18" w14:textId="77777777" w:rsidR="004A24D8" w:rsidRPr="004A24D8" w:rsidRDefault="004A24D8" w:rsidP="00167EDB">
            <w:r w:rsidRPr="004A24D8">
              <w:t>Arrest of domestic battery and DUI suspect via ALPR.</w:t>
            </w:r>
          </w:p>
        </w:tc>
      </w:tr>
      <w:tr w:rsidR="004A24D8" w:rsidRPr="004A24D8" w14:paraId="25F05B59" w14:textId="77777777" w:rsidTr="00167EDB">
        <w:tc>
          <w:tcPr>
            <w:tcW w:w="4320" w:type="dxa"/>
          </w:tcPr>
          <w:p w14:paraId="2BC5FA22" w14:textId="77777777" w:rsidR="004A24D8" w:rsidRPr="004A24D8" w:rsidRDefault="004A24D8" w:rsidP="00167EDB">
            <w:r w:rsidRPr="004A24D8">
              <w:t>C24-30502</w:t>
            </w:r>
          </w:p>
        </w:tc>
        <w:tc>
          <w:tcPr>
            <w:tcW w:w="4320" w:type="dxa"/>
          </w:tcPr>
          <w:p w14:paraId="6519B2E1" w14:textId="77777777" w:rsidR="004A24D8" w:rsidRPr="004A24D8" w:rsidRDefault="004A24D8" w:rsidP="00167EDB">
            <w:proofErr w:type="gramStart"/>
            <w:r w:rsidRPr="004A24D8">
              <w:t>Identified</w:t>
            </w:r>
            <w:proofErr w:type="gramEnd"/>
            <w:r w:rsidRPr="004A24D8">
              <w:t xml:space="preserve"> a retail theft suspect; merchandise recovered.</w:t>
            </w:r>
          </w:p>
        </w:tc>
      </w:tr>
      <w:tr w:rsidR="004A24D8" w:rsidRPr="004A24D8" w14:paraId="43CADB77" w14:textId="77777777" w:rsidTr="00167EDB">
        <w:tc>
          <w:tcPr>
            <w:tcW w:w="4320" w:type="dxa"/>
          </w:tcPr>
          <w:p w14:paraId="10ED379B" w14:textId="77777777" w:rsidR="004A24D8" w:rsidRPr="004A24D8" w:rsidRDefault="004A24D8" w:rsidP="00167EDB">
            <w:r w:rsidRPr="004A24D8">
              <w:t>C24-33679</w:t>
            </w:r>
          </w:p>
        </w:tc>
        <w:tc>
          <w:tcPr>
            <w:tcW w:w="4320" w:type="dxa"/>
          </w:tcPr>
          <w:p w14:paraId="777AF9B7" w14:textId="77777777" w:rsidR="004A24D8" w:rsidRPr="004A24D8" w:rsidRDefault="004A24D8" w:rsidP="00167EDB">
            <w:r w:rsidRPr="004A24D8">
              <w:t>Arrest of aggravated battery and criminal sexual assault suspect.</w:t>
            </w:r>
          </w:p>
        </w:tc>
      </w:tr>
      <w:tr w:rsidR="004A24D8" w:rsidRPr="004A24D8" w14:paraId="4EF35B30" w14:textId="77777777" w:rsidTr="00167EDB">
        <w:tc>
          <w:tcPr>
            <w:tcW w:w="4320" w:type="dxa"/>
          </w:tcPr>
          <w:p w14:paraId="585232FB" w14:textId="77777777" w:rsidR="004A24D8" w:rsidRPr="004A24D8" w:rsidRDefault="004A24D8" w:rsidP="00167EDB">
            <w:r w:rsidRPr="004A24D8">
              <w:t>C24-34316</w:t>
            </w:r>
          </w:p>
        </w:tc>
        <w:tc>
          <w:tcPr>
            <w:tcW w:w="4320" w:type="dxa"/>
          </w:tcPr>
          <w:p w14:paraId="647A9D59" w14:textId="77777777" w:rsidR="004A24D8" w:rsidRPr="004A24D8" w:rsidRDefault="004A24D8" w:rsidP="00167EDB">
            <w:r w:rsidRPr="004A24D8">
              <w:t>ALPR assisted in firearm recovery during retail theft investigation.</w:t>
            </w:r>
          </w:p>
        </w:tc>
      </w:tr>
      <w:tr w:rsidR="004A24D8" w:rsidRPr="004A24D8" w14:paraId="6E31F583" w14:textId="77777777" w:rsidTr="00167EDB">
        <w:tc>
          <w:tcPr>
            <w:tcW w:w="4320" w:type="dxa"/>
          </w:tcPr>
          <w:p w14:paraId="68FE23F1" w14:textId="77777777" w:rsidR="004A24D8" w:rsidRPr="004A24D8" w:rsidRDefault="004A24D8" w:rsidP="00167EDB">
            <w:r w:rsidRPr="004A24D8">
              <w:t>C24-35214</w:t>
            </w:r>
          </w:p>
        </w:tc>
        <w:tc>
          <w:tcPr>
            <w:tcW w:w="4320" w:type="dxa"/>
          </w:tcPr>
          <w:p w14:paraId="78B5B6C7" w14:textId="77777777" w:rsidR="004A24D8" w:rsidRPr="004A24D8" w:rsidRDefault="004A24D8" w:rsidP="00167EDB">
            <w:r w:rsidRPr="004A24D8">
              <w:t>Arrest of suspect in aggravated battery follow-up.</w:t>
            </w:r>
          </w:p>
        </w:tc>
      </w:tr>
      <w:tr w:rsidR="004A24D8" w:rsidRPr="004A24D8" w14:paraId="673FD751" w14:textId="77777777" w:rsidTr="00167EDB">
        <w:tc>
          <w:tcPr>
            <w:tcW w:w="4320" w:type="dxa"/>
          </w:tcPr>
          <w:p w14:paraId="0DA4A14C" w14:textId="77777777" w:rsidR="004A24D8" w:rsidRPr="004A24D8" w:rsidRDefault="004A24D8" w:rsidP="00167EDB">
            <w:r w:rsidRPr="004A24D8">
              <w:t>C24-35688</w:t>
            </w:r>
          </w:p>
        </w:tc>
        <w:tc>
          <w:tcPr>
            <w:tcW w:w="4320" w:type="dxa"/>
          </w:tcPr>
          <w:p w14:paraId="7FCC9A13" w14:textId="77777777" w:rsidR="004A24D8" w:rsidRPr="004A24D8" w:rsidRDefault="004A24D8" w:rsidP="00167EDB">
            <w:r w:rsidRPr="004A24D8">
              <w:t xml:space="preserve">Arrest </w:t>
            </w:r>
            <w:proofErr w:type="gramStart"/>
            <w:r w:rsidRPr="004A24D8">
              <w:t>made</w:t>
            </w:r>
            <w:proofErr w:type="gramEnd"/>
            <w:r w:rsidRPr="004A24D8">
              <w:t xml:space="preserve"> on scene after locating stolen vehicle.</w:t>
            </w:r>
          </w:p>
        </w:tc>
      </w:tr>
      <w:tr w:rsidR="004A24D8" w:rsidRPr="004A24D8" w14:paraId="527E2FF5" w14:textId="77777777" w:rsidTr="00167EDB">
        <w:tc>
          <w:tcPr>
            <w:tcW w:w="4320" w:type="dxa"/>
          </w:tcPr>
          <w:p w14:paraId="1734278E" w14:textId="77777777" w:rsidR="004A24D8" w:rsidRPr="004A24D8" w:rsidRDefault="004A24D8" w:rsidP="00167EDB">
            <w:r w:rsidRPr="004A24D8">
              <w:t>C24-35915</w:t>
            </w:r>
          </w:p>
        </w:tc>
        <w:tc>
          <w:tcPr>
            <w:tcW w:w="4320" w:type="dxa"/>
          </w:tcPr>
          <w:p w14:paraId="46DE1FFE" w14:textId="77777777" w:rsidR="004A24D8" w:rsidRPr="004A24D8" w:rsidRDefault="004A24D8" w:rsidP="00167EDB">
            <w:r w:rsidRPr="004A24D8">
              <w:t>Arrested aggravated domestic battery suspect after ALPR identification.</w:t>
            </w:r>
          </w:p>
        </w:tc>
      </w:tr>
      <w:tr w:rsidR="004A24D8" w:rsidRPr="004A24D8" w14:paraId="0E1DACE0" w14:textId="77777777" w:rsidTr="00167EDB">
        <w:tc>
          <w:tcPr>
            <w:tcW w:w="4320" w:type="dxa"/>
          </w:tcPr>
          <w:p w14:paraId="4E02BE4B" w14:textId="77777777" w:rsidR="004A24D8" w:rsidRPr="004A24D8" w:rsidRDefault="004A24D8" w:rsidP="00167EDB">
            <w:r w:rsidRPr="004A24D8">
              <w:t>C24-36849</w:t>
            </w:r>
          </w:p>
        </w:tc>
        <w:tc>
          <w:tcPr>
            <w:tcW w:w="4320" w:type="dxa"/>
          </w:tcPr>
          <w:p w14:paraId="5A4B197D" w14:textId="77777777" w:rsidR="004A24D8" w:rsidRPr="004A24D8" w:rsidRDefault="004A24D8" w:rsidP="00167EDB">
            <w:r w:rsidRPr="004A24D8">
              <w:t>Tracked down stolen U-Haul vehicle via delayed ALPR hit.</w:t>
            </w:r>
          </w:p>
        </w:tc>
      </w:tr>
      <w:tr w:rsidR="004A24D8" w:rsidRPr="004A24D8" w14:paraId="0FF285F3" w14:textId="77777777" w:rsidTr="00167EDB">
        <w:tc>
          <w:tcPr>
            <w:tcW w:w="4320" w:type="dxa"/>
          </w:tcPr>
          <w:p w14:paraId="237DC666" w14:textId="77777777" w:rsidR="004A24D8" w:rsidRPr="004A24D8" w:rsidRDefault="004A24D8" w:rsidP="00167EDB">
            <w:r w:rsidRPr="004A24D8">
              <w:t>C25-00278</w:t>
            </w:r>
          </w:p>
        </w:tc>
        <w:tc>
          <w:tcPr>
            <w:tcW w:w="4320" w:type="dxa"/>
          </w:tcPr>
          <w:p w14:paraId="2B30F34C" w14:textId="77777777" w:rsidR="004A24D8" w:rsidRPr="004A24D8" w:rsidRDefault="004A24D8" w:rsidP="00167EDB">
            <w:r w:rsidRPr="004A24D8">
              <w:t>Real-time alert led to arrest in forgery case.</w:t>
            </w:r>
          </w:p>
        </w:tc>
      </w:tr>
      <w:tr w:rsidR="004A24D8" w:rsidRPr="004A24D8" w14:paraId="6E22EDE6" w14:textId="77777777" w:rsidTr="00167EDB">
        <w:tc>
          <w:tcPr>
            <w:tcW w:w="4320" w:type="dxa"/>
          </w:tcPr>
          <w:p w14:paraId="66097EDC" w14:textId="77777777" w:rsidR="004A24D8" w:rsidRPr="004A24D8" w:rsidRDefault="004A24D8" w:rsidP="00167EDB">
            <w:r w:rsidRPr="004A24D8">
              <w:t>C25-00292</w:t>
            </w:r>
          </w:p>
        </w:tc>
        <w:tc>
          <w:tcPr>
            <w:tcW w:w="4320" w:type="dxa"/>
          </w:tcPr>
          <w:p w14:paraId="1554B7FC" w14:textId="77777777" w:rsidR="004A24D8" w:rsidRPr="004A24D8" w:rsidRDefault="004A24D8" w:rsidP="00167EDB">
            <w:r w:rsidRPr="004A24D8">
              <w:t>Verified reports in kidnapping case from another jurisdiction.</w:t>
            </w:r>
          </w:p>
        </w:tc>
      </w:tr>
      <w:tr w:rsidR="004A24D8" w:rsidRPr="004A24D8" w14:paraId="57804A6F" w14:textId="77777777" w:rsidTr="00167EDB">
        <w:tc>
          <w:tcPr>
            <w:tcW w:w="4320" w:type="dxa"/>
          </w:tcPr>
          <w:p w14:paraId="4D0D88F7" w14:textId="77777777" w:rsidR="004A24D8" w:rsidRPr="004A24D8" w:rsidRDefault="004A24D8" w:rsidP="00167EDB">
            <w:r w:rsidRPr="004A24D8">
              <w:t>C25-01575</w:t>
            </w:r>
          </w:p>
        </w:tc>
        <w:tc>
          <w:tcPr>
            <w:tcW w:w="4320" w:type="dxa"/>
          </w:tcPr>
          <w:p w14:paraId="1B4C41AD" w14:textId="77777777" w:rsidR="004A24D8" w:rsidRPr="004A24D8" w:rsidRDefault="004A24D8" w:rsidP="00167EDB">
            <w:proofErr w:type="gramStart"/>
            <w:r w:rsidRPr="004A24D8">
              <w:t>Supported</w:t>
            </w:r>
            <w:proofErr w:type="gramEnd"/>
            <w:r w:rsidRPr="004A24D8">
              <w:t xml:space="preserve"> leads </w:t>
            </w:r>
            <w:proofErr w:type="gramStart"/>
            <w:r w:rsidRPr="004A24D8">
              <w:t>in</w:t>
            </w:r>
            <w:proofErr w:type="gramEnd"/>
            <w:r w:rsidRPr="004A24D8">
              <w:t xml:space="preserve"> auto theft operation.</w:t>
            </w:r>
          </w:p>
        </w:tc>
      </w:tr>
      <w:tr w:rsidR="004A24D8" w:rsidRPr="004A24D8" w14:paraId="6C2B19B4" w14:textId="77777777" w:rsidTr="00167EDB">
        <w:tc>
          <w:tcPr>
            <w:tcW w:w="4320" w:type="dxa"/>
          </w:tcPr>
          <w:p w14:paraId="6FB47431" w14:textId="77777777" w:rsidR="004A24D8" w:rsidRPr="004A24D8" w:rsidRDefault="004A24D8" w:rsidP="00167EDB">
            <w:r w:rsidRPr="004A24D8">
              <w:t>C25-01626</w:t>
            </w:r>
          </w:p>
        </w:tc>
        <w:tc>
          <w:tcPr>
            <w:tcW w:w="4320" w:type="dxa"/>
          </w:tcPr>
          <w:p w14:paraId="78DA5CE8" w14:textId="77777777" w:rsidR="004A24D8" w:rsidRPr="004A24D8" w:rsidRDefault="004A24D8" w:rsidP="00167EDB">
            <w:r w:rsidRPr="004A24D8">
              <w:t>Located and arrested suspect in kidnapping and domestic battery case.</w:t>
            </w:r>
          </w:p>
        </w:tc>
      </w:tr>
      <w:tr w:rsidR="004A24D8" w:rsidRPr="004A24D8" w14:paraId="7AC41A24" w14:textId="77777777" w:rsidTr="00167EDB">
        <w:tc>
          <w:tcPr>
            <w:tcW w:w="4320" w:type="dxa"/>
          </w:tcPr>
          <w:p w14:paraId="4C85FE1C" w14:textId="77777777" w:rsidR="004A24D8" w:rsidRPr="004A24D8" w:rsidRDefault="004A24D8" w:rsidP="00167EDB">
            <w:r w:rsidRPr="004A24D8">
              <w:t>C25-03061</w:t>
            </w:r>
          </w:p>
        </w:tc>
        <w:tc>
          <w:tcPr>
            <w:tcW w:w="4320" w:type="dxa"/>
          </w:tcPr>
          <w:p w14:paraId="4B724B6B" w14:textId="77777777" w:rsidR="004A24D8" w:rsidRPr="004A24D8" w:rsidRDefault="004A24D8" w:rsidP="00167EDB">
            <w:r w:rsidRPr="004A24D8">
              <w:t>Located vehicle in domestic battery involving a child; suspect arrested.</w:t>
            </w:r>
          </w:p>
        </w:tc>
      </w:tr>
      <w:tr w:rsidR="004A24D8" w:rsidRPr="004A24D8" w14:paraId="7A414F8B" w14:textId="77777777" w:rsidTr="00167EDB">
        <w:tc>
          <w:tcPr>
            <w:tcW w:w="4320" w:type="dxa"/>
          </w:tcPr>
          <w:p w14:paraId="502BC1DA" w14:textId="77777777" w:rsidR="004A24D8" w:rsidRPr="004A24D8" w:rsidRDefault="004A24D8" w:rsidP="00167EDB">
            <w:r w:rsidRPr="004A24D8">
              <w:lastRenderedPageBreak/>
              <w:t>C25-03296 / 2459</w:t>
            </w:r>
          </w:p>
        </w:tc>
        <w:tc>
          <w:tcPr>
            <w:tcW w:w="4320" w:type="dxa"/>
          </w:tcPr>
          <w:p w14:paraId="39B89BE4" w14:textId="77777777" w:rsidR="004A24D8" w:rsidRPr="004A24D8" w:rsidRDefault="004A24D8" w:rsidP="00167EDB">
            <w:r w:rsidRPr="004A24D8">
              <w:t>Vehicle theft suspects arrested after ALPR alert and pursuit.</w:t>
            </w:r>
          </w:p>
        </w:tc>
      </w:tr>
      <w:tr w:rsidR="004A24D8" w:rsidRPr="004A24D8" w14:paraId="07601AAA" w14:textId="77777777" w:rsidTr="00167EDB">
        <w:tc>
          <w:tcPr>
            <w:tcW w:w="4320" w:type="dxa"/>
          </w:tcPr>
          <w:p w14:paraId="36957FE8" w14:textId="77777777" w:rsidR="004A24D8" w:rsidRPr="004A24D8" w:rsidRDefault="004A24D8" w:rsidP="00167EDB">
            <w:r w:rsidRPr="004A24D8">
              <w:t>C25-05163</w:t>
            </w:r>
          </w:p>
        </w:tc>
        <w:tc>
          <w:tcPr>
            <w:tcW w:w="4320" w:type="dxa"/>
          </w:tcPr>
          <w:p w14:paraId="2058BD3A" w14:textId="77777777" w:rsidR="004A24D8" w:rsidRPr="004A24D8" w:rsidRDefault="004A24D8" w:rsidP="00167EDB">
            <w:r w:rsidRPr="004A24D8">
              <w:t>ALPR assisted in recovery of a stolen vehicle.</w:t>
            </w:r>
          </w:p>
        </w:tc>
      </w:tr>
      <w:tr w:rsidR="004A24D8" w:rsidRPr="004A24D8" w14:paraId="0131B2D3" w14:textId="77777777" w:rsidTr="00167EDB">
        <w:tc>
          <w:tcPr>
            <w:tcW w:w="4320" w:type="dxa"/>
          </w:tcPr>
          <w:p w14:paraId="0CEB8EE7" w14:textId="77777777" w:rsidR="004A24D8" w:rsidRPr="004A24D8" w:rsidRDefault="004A24D8" w:rsidP="00167EDB">
            <w:r w:rsidRPr="004A24D8">
              <w:t>C25-06252</w:t>
            </w:r>
          </w:p>
        </w:tc>
        <w:tc>
          <w:tcPr>
            <w:tcW w:w="4320" w:type="dxa"/>
          </w:tcPr>
          <w:p w14:paraId="43D5EEA9" w14:textId="77777777" w:rsidR="004A24D8" w:rsidRPr="004A24D8" w:rsidRDefault="004A24D8" w:rsidP="00167EDB">
            <w:r w:rsidRPr="004A24D8">
              <w:t>Identified suspect fleeing from traffic stop.</w:t>
            </w:r>
          </w:p>
        </w:tc>
      </w:tr>
      <w:tr w:rsidR="004A24D8" w:rsidRPr="004A24D8" w14:paraId="2C21816A" w14:textId="77777777" w:rsidTr="00167EDB">
        <w:tc>
          <w:tcPr>
            <w:tcW w:w="4320" w:type="dxa"/>
          </w:tcPr>
          <w:p w14:paraId="6AA5EB91" w14:textId="77777777" w:rsidR="004A24D8" w:rsidRPr="004A24D8" w:rsidRDefault="004A24D8" w:rsidP="00167EDB">
            <w:r w:rsidRPr="004A24D8">
              <w:t>C25-06813</w:t>
            </w:r>
          </w:p>
        </w:tc>
        <w:tc>
          <w:tcPr>
            <w:tcW w:w="4320" w:type="dxa"/>
          </w:tcPr>
          <w:p w14:paraId="7A4B0C3D" w14:textId="77777777" w:rsidR="004A24D8" w:rsidRPr="004A24D8" w:rsidRDefault="004A24D8" w:rsidP="00167EDB">
            <w:r w:rsidRPr="004A24D8">
              <w:t>Key evidence in fatal hit-and-run investigation; suspect arrested.</w:t>
            </w:r>
          </w:p>
        </w:tc>
      </w:tr>
      <w:tr w:rsidR="004A24D8" w:rsidRPr="004A24D8" w14:paraId="24373226" w14:textId="77777777" w:rsidTr="00167EDB">
        <w:tc>
          <w:tcPr>
            <w:tcW w:w="4320" w:type="dxa"/>
          </w:tcPr>
          <w:p w14:paraId="1C6E7FB9" w14:textId="77777777" w:rsidR="004A24D8" w:rsidRPr="004A24D8" w:rsidRDefault="004A24D8" w:rsidP="00167EDB">
            <w:r w:rsidRPr="004A24D8">
              <w:t>C25-07981</w:t>
            </w:r>
          </w:p>
        </w:tc>
        <w:tc>
          <w:tcPr>
            <w:tcW w:w="4320" w:type="dxa"/>
          </w:tcPr>
          <w:p w14:paraId="5626A93B" w14:textId="77777777" w:rsidR="004A24D8" w:rsidRPr="004A24D8" w:rsidRDefault="004A24D8" w:rsidP="00167EDB">
            <w:r w:rsidRPr="004A24D8">
              <w:t>Stolen vehicle recovered after ALPR alert.</w:t>
            </w:r>
          </w:p>
        </w:tc>
      </w:tr>
      <w:tr w:rsidR="004A24D8" w:rsidRPr="004A24D8" w14:paraId="033DE67A" w14:textId="77777777" w:rsidTr="00167EDB">
        <w:tc>
          <w:tcPr>
            <w:tcW w:w="4320" w:type="dxa"/>
          </w:tcPr>
          <w:p w14:paraId="748B9CFD" w14:textId="77777777" w:rsidR="004A24D8" w:rsidRPr="004A24D8" w:rsidRDefault="004A24D8" w:rsidP="00167EDB">
            <w:r w:rsidRPr="004A24D8">
              <w:t>C25-08022</w:t>
            </w:r>
          </w:p>
        </w:tc>
        <w:tc>
          <w:tcPr>
            <w:tcW w:w="4320" w:type="dxa"/>
          </w:tcPr>
          <w:p w14:paraId="2B12972A" w14:textId="77777777" w:rsidR="004A24D8" w:rsidRPr="004A24D8" w:rsidRDefault="004A24D8" w:rsidP="00167EDB">
            <w:r w:rsidRPr="004A24D8">
              <w:t>Provided leads in ongoing shooting investigation.</w:t>
            </w:r>
          </w:p>
        </w:tc>
      </w:tr>
      <w:tr w:rsidR="004A24D8" w:rsidRPr="004A24D8" w14:paraId="2F1EB5BF" w14:textId="77777777" w:rsidTr="00167EDB">
        <w:tc>
          <w:tcPr>
            <w:tcW w:w="4320" w:type="dxa"/>
          </w:tcPr>
          <w:p w14:paraId="78BF7CFB" w14:textId="77777777" w:rsidR="004A24D8" w:rsidRPr="004A24D8" w:rsidRDefault="004A24D8" w:rsidP="00167EDB">
            <w:r w:rsidRPr="004A24D8">
              <w:t>C25-08777</w:t>
            </w:r>
          </w:p>
        </w:tc>
        <w:tc>
          <w:tcPr>
            <w:tcW w:w="4320" w:type="dxa"/>
          </w:tcPr>
          <w:p w14:paraId="652A9EE5" w14:textId="77777777" w:rsidR="004A24D8" w:rsidRPr="004A24D8" w:rsidRDefault="004A24D8" w:rsidP="00167EDB">
            <w:r w:rsidRPr="004A24D8">
              <w:t xml:space="preserve">Helped identify suspect </w:t>
            </w:r>
            <w:proofErr w:type="gramStart"/>
            <w:r w:rsidRPr="004A24D8">
              <w:t>vehicle</w:t>
            </w:r>
            <w:proofErr w:type="gramEnd"/>
            <w:r w:rsidRPr="004A24D8">
              <w:t xml:space="preserve"> in hit-and-run.</w:t>
            </w:r>
          </w:p>
        </w:tc>
      </w:tr>
      <w:tr w:rsidR="004A24D8" w:rsidRPr="004A24D8" w14:paraId="5CBDD41C" w14:textId="77777777" w:rsidTr="00167EDB">
        <w:tc>
          <w:tcPr>
            <w:tcW w:w="4320" w:type="dxa"/>
          </w:tcPr>
          <w:p w14:paraId="482F3235" w14:textId="77777777" w:rsidR="004A24D8" w:rsidRPr="004A24D8" w:rsidRDefault="004A24D8" w:rsidP="00167EDB">
            <w:r w:rsidRPr="004A24D8">
              <w:t>C25-08942</w:t>
            </w:r>
          </w:p>
        </w:tc>
        <w:tc>
          <w:tcPr>
            <w:tcW w:w="4320" w:type="dxa"/>
          </w:tcPr>
          <w:p w14:paraId="55A60294" w14:textId="77777777" w:rsidR="004A24D8" w:rsidRPr="004A24D8" w:rsidRDefault="004A24D8" w:rsidP="00167EDB">
            <w:r w:rsidRPr="004A24D8">
              <w:t xml:space="preserve">Crucial evidence in homicide </w:t>
            </w:r>
            <w:proofErr w:type="gramStart"/>
            <w:r w:rsidRPr="004A24D8">
              <w:t>case</w:t>
            </w:r>
            <w:proofErr w:type="gramEnd"/>
            <w:r w:rsidRPr="004A24D8">
              <w:t xml:space="preserve"> led to suspect arrest.</w:t>
            </w:r>
          </w:p>
        </w:tc>
      </w:tr>
      <w:tr w:rsidR="004A24D8" w:rsidRPr="004A24D8" w14:paraId="6A857DB5" w14:textId="77777777" w:rsidTr="00167EDB">
        <w:tc>
          <w:tcPr>
            <w:tcW w:w="4320" w:type="dxa"/>
          </w:tcPr>
          <w:p w14:paraId="797F2909" w14:textId="77777777" w:rsidR="004A24D8" w:rsidRPr="004A24D8" w:rsidRDefault="004A24D8" w:rsidP="00167EDB">
            <w:r w:rsidRPr="004A24D8">
              <w:t>C25-09517</w:t>
            </w:r>
          </w:p>
        </w:tc>
        <w:tc>
          <w:tcPr>
            <w:tcW w:w="4320" w:type="dxa"/>
          </w:tcPr>
          <w:p w14:paraId="1E562992" w14:textId="77777777" w:rsidR="004A24D8" w:rsidRPr="004A24D8" w:rsidRDefault="004A24D8" w:rsidP="00167EDB">
            <w:r w:rsidRPr="004A24D8">
              <w:t>Confirmed timing/location in active shooting case.</w:t>
            </w:r>
          </w:p>
        </w:tc>
      </w:tr>
      <w:tr w:rsidR="004A24D8" w:rsidRPr="004A24D8" w14:paraId="42354689" w14:textId="77777777" w:rsidTr="00167EDB">
        <w:tc>
          <w:tcPr>
            <w:tcW w:w="4320" w:type="dxa"/>
          </w:tcPr>
          <w:p w14:paraId="1E348763" w14:textId="77777777" w:rsidR="004A24D8" w:rsidRPr="004A24D8" w:rsidRDefault="004A24D8" w:rsidP="00167EDB">
            <w:r w:rsidRPr="004A24D8">
              <w:t>C25-09560</w:t>
            </w:r>
          </w:p>
        </w:tc>
        <w:tc>
          <w:tcPr>
            <w:tcW w:w="4320" w:type="dxa"/>
          </w:tcPr>
          <w:p w14:paraId="603A9364" w14:textId="77777777" w:rsidR="004A24D8" w:rsidRPr="004A24D8" w:rsidRDefault="004A24D8" w:rsidP="00167EDB">
            <w:r w:rsidRPr="004A24D8">
              <w:t>Stolen vehicle located; suspects arrested after vehicle crash.</w:t>
            </w:r>
          </w:p>
        </w:tc>
      </w:tr>
      <w:tr w:rsidR="004A24D8" w:rsidRPr="004A24D8" w14:paraId="43B52EC9" w14:textId="77777777" w:rsidTr="00167EDB">
        <w:tc>
          <w:tcPr>
            <w:tcW w:w="4320" w:type="dxa"/>
          </w:tcPr>
          <w:p w14:paraId="10DFBC21" w14:textId="77777777" w:rsidR="004A24D8" w:rsidRPr="004A24D8" w:rsidRDefault="004A24D8" w:rsidP="00167EDB">
            <w:r w:rsidRPr="004A24D8">
              <w:t>C25-13693</w:t>
            </w:r>
          </w:p>
        </w:tc>
        <w:tc>
          <w:tcPr>
            <w:tcW w:w="4320" w:type="dxa"/>
          </w:tcPr>
          <w:p w14:paraId="724106F7" w14:textId="77777777" w:rsidR="004A24D8" w:rsidRPr="004A24D8" w:rsidRDefault="004A24D8" w:rsidP="00167EDB">
            <w:r w:rsidRPr="004A24D8">
              <w:t>Helped identify vehicles in a shooting incident (ongoing).</w:t>
            </w:r>
          </w:p>
        </w:tc>
      </w:tr>
      <w:tr w:rsidR="004A24D8" w:rsidRPr="004A24D8" w14:paraId="77782EA4" w14:textId="77777777" w:rsidTr="00167EDB">
        <w:tc>
          <w:tcPr>
            <w:tcW w:w="4320" w:type="dxa"/>
          </w:tcPr>
          <w:p w14:paraId="18D0B501" w14:textId="77777777" w:rsidR="004A24D8" w:rsidRPr="004A24D8" w:rsidRDefault="004A24D8" w:rsidP="00167EDB">
            <w:r w:rsidRPr="004A24D8">
              <w:t>C25-13770 / 40001604 / 40000474 / 40000356</w:t>
            </w:r>
          </w:p>
        </w:tc>
        <w:tc>
          <w:tcPr>
            <w:tcW w:w="4320" w:type="dxa"/>
          </w:tcPr>
          <w:p w14:paraId="19BCB4FE" w14:textId="77777777" w:rsidR="004A24D8" w:rsidRPr="004A24D8" w:rsidRDefault="004A24D8" w:rsidP="00167EDB">
            <w:r w:rsidRPr="004A24D8">
              <w:t>Supported multiple burglary case resolutions.</w:t>
            </w:r>
          </w:p>
        </w:tc>
      </w:tr>
      <w:tr w:rsidR="004A24D8" w:rsidRPr="004A24D8" w14:paraId="7D4694BE" w14:textId="77777777" w:rsidTr="00167EDB">
        <w:tc>
          <w:tcPr>
            <w:tcW w:w="4320" w:type="dxa"/>
          </w:tcPr>
          <w:p w14:paraId="58A23686" w14:textId="77777777" w:rsidR="004A24D8" w:rsidRPr="004A24D8" w:rsidRDefault="004A24D8" w:rsidP="00167EDB">
            <w:r w:rsidRPr="004A24D8">
              <w:t>C25-16153</w:t>
            </w:r>
          </w:p>
        </w:tc>
        <w:tc>
          <w:tcPr>
            <w:tcW w:w="4320" w:type="dxa"/>
          </w:tcPr>
          <w:p w14:paraId="621290B7" w14:textId="77777777" w:rsidR="004A24D8" w:rsidRPr="004A24D8" w:rsidRDefault="004A24D8" w:rsidP="00167EDB">
            <w:r w:rsidRPr="004A24D8">
              <w:t>Arrested suspect for fleeing and eluding.</w:t>
            </w:r>
          </w:p>
        </w:tc>
      </w:tr>
      <w:tr w:rsidR="004A24D8" w:rsidRPr="004A24D8" w14:paraId="665486D0" w14:textId="77777777" w:rsidTr="00167EDB">
        <w:tc>
          <w:tcPr>
            <w:tcW w:w="4320" w:type="dxa"/>
          </w:tcPr>
          <w:p w14:paraId="17C53C2E" w14:textId="77777777" w:rsidR="004A24D8" w:rsidRPr="004A24D8" w:rsidRDefault="004A24D8" w:rsidP="00167EDB">
            <w:r w:rsidRPr="004A24D8">
              <w:t>C25-16365</w:t>
            </w:r>
          </w:p>
        </w:tc>
        <w:tc>
          <w:tcPr>
            <w:tcW w:w="4320" w:type="dxa"/>
          </w:tcPr>
          <w:p w14:paraId="04A26DA2" w14:textId="77777777" w:rsidR="004A24D8" w:rsidRPr="004A24D8" w:rsidRDefault="004A24D8" w:rsidP="00167EDB">
            <w:r w:rsidRPr="004A24D8">
              <w:t>Located and cited hit-and-run suspect.</w:t>
            </w:r>
          </w:p>
        </w:tc>
      </w:tr>
      <w:tr w:rsidR="004A24D8" w:rsidRPr="004A24D8" w14:paraId="20616A62" w14:textId="77777777" w:rsidTr="00167EDB">
        <w:tc>
          <w:tcPr>
            <w:tcW w:w="4320" w:type="dxa"/>
          </w:tcPr>
          <w:p w14:paraId="53C4C4C9" w14:textId="77777777" w:rsidR="004A24D8" w:rsidRPr="004A24D8" w:rsidRDefault="004A24D8" w:rsidP="00167EDB">
            <w:r w:rsidRPr="004A24D8">
              <w:t>C25-18287</w:t>
            </w:r>
          </w:p>
        </w:tc>
        <w:tc>
          <w:tcPr>
            <w:tcW w:w="4320" w:type="dxa"/>
          </w:tcPr>
          <w:p w14:paraId="3EBE2A16" w14:textId="77777777" w:rsidR="004A24D8" w:rsidRPr="004A24D8" w:rsidRDefault="004A24D8" w:rsidP="00167EDB">
            <w:r w:rsidRPr="004A24D8">
              <w:t>Recovered vehicle that had fled; driver cited for cannabis possession.</w:t>
            </w:r>
          </w:p>
        </w:tc>
      </w:tr>
    </w:tbl>
    <w:p w14:paraId="543AE3A7" w14:textId="77777777" w:rsidR="004A24D8" w:rsidRDefault="004A24D8" w:rsidP="004A24D8"/>
    <w:p w14:paraId="5321EAA7" w14:textId="6D8BEC16" w:rsidR="4B15F00D" w:rsidRDefault="4B15F00D" w:rsidP="004A24D8">
      <w:pPr>
        <w:rPr>
          <w:rFonts w:ascii="Times New Roman" w:eastAsia="Times New Roman" w:hAnsi="Times New Roman" w:cs="Times New Roman"/>
          <w:color w:val="000000" w:themeColor="text1"/>
          <w:sz w:val="20"/>
          <w:szCs w:val="20"/>
        </w:rPr>
      </w:pPr>
    </w:p>
    <w:sectPr w:rsidR="4B15F00D">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F9EF0" w14:textId="77777777" w:rsidR="00213FFD" w:rsidRDefault="00213FFD" w:rsidP="0021213A">
      <w:pPr>
        <w:spacing w:after="0" w:line="240" w:lineRule="auto"/>
      </w:pPr>
      <w:r>
        <w:separator/>
      </w:r>
    </w:p>
  </w:endnote>
  <w:endnote w:type="continuationSeparator" w:id="0">
    <w:p w14:paraId="2DE48E9D" w14:textId="77777777" w:rsidR="00213FFD" w:rsidRDefault="00213FFD" w:rsidP="0021213A">
      <w:pPr>
        <w:spacing w:after="0" w:line="240" w:lineRule="auto"/>
      </w:pPr>
      <w:r>
        <w:continuationSeparator/>
      </w:r>
    </w:p>
  </w:endnote>
  <w:endnote w:type="continuationNotice" w:id="1">
    <w:p w14:paraId="1037775E" w14:textId="77777777" w:rsidR="00213FFD" w:rsidRDefault="00213F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08DD" w14:textId="6E03F2AA" w:rsidR="00D76AC9" w:rsidRDefault="00D76AC9" w:rsidP="0021213A">
    <w:pPr>
      <w:pStyle w:val="Footer"/>
      <w:rPr>
        <w:sz w:val="18"/>
        <w:szCs w:val="18"/>
      </w:rPr>
    </w:pPr>
  </w:p>
  <w:p w14:paraId="7F63DF39" w14:textId="77777777" w:rsidR="00D76AC9" w:rsidRDefault="00D76A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34FBD5" w14:textId="77777777" w:rsidR="00213FFD" w:rsidRDefault="00213FFD" w:rsidP="0021213A">
      <w:pPr>
        <w:spacing w:after="0" w:line="240" w:lineRule="auto"/>
      </w:pPr>
      <w:r>
        <w:separator/>
      </w:r>
    </w:p>
  </w:footnote>
  <w:footnote w:type="continuationSeparator" w:id="0">
    <w:p w14:paraId="553BE384" w14:textId="77777777" w:rsidR="00213FFD" w:rsidRDefault="00213FFD" w:rsidP="0021213A">
      <w:pPr>
        <w:spacing w:after="0" w:line="240" w:lineRule="auto"/>
      </w:pPr>
      <w:r>
        <w:continuationSeparator/>
      </w:r>
    </w:p>
  </w:footnote>
  <w:footnote w:type="continuationNotice" w:id="1">
    <w:p w14:paraId="4C9C4006" w14:textId="77777777" w:rsidR="00213FFD" w:rsidRDefault="00213FF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4005F"/>
    <w:multiLevelType w:val="hybridMultilevel"/>
    <w:tmpl w:val="9CA606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8B6EB2"/>
    <w:multiLevelType w:val="hybridMultilevel"/>
    <w:tmpl w:val="F93C0A18"/>
    <w:lvl w:ilvl="0" w:tplc="D640FCAC">
      <w:start w:val="1"/>
      <w:numFmt w:val="decimal"/>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513ED7"/>
    <w:multiLevelType w:val="hybridMultilevel"/>
    <w:tmpl w:val="12EC2948"/>
    <w:lvl w:ilvl="0" w:tplc="A8D2F956">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CF41A0"/>
    <w:multiLevelType w:val="hybridMultilevel"/>
    <w:tmpl w:val="5CF0D8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74444D"/>
    <w:multiLevelType w:val="hybridMultilevel"/>
    <w:tmpl w:val="58228806"/>
    <w:lvl w:ilvl="0" w:tplc="0180DB58">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C840C5"/>
    <w:multiLevelType w:val="hybridMultilevel"/>
    <w:tmpl w:val="6A00E9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4B3879"/>
    <w:multiLevelType w:val="hybridMultilevel"/>
    <w:tmpl w:val="A06003C2"/>
    <w:lvl w:ilvl="0" w:tplc="17462ED2">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14B77602"/>
    <w:multiLevelType w:val="hybridMultilevel"/>
    <w:tmpl w:val="62246268"/>
    <w:lvl w:ilvl="0" w:tplc="A664E830">
      <w:start w:val="1"/>
      <w:numFmt w:val="lowerLetter"/>
      <w:lvlText w:val="%1."/>
      <w:lvlJc w:val="left"/>
      <w:pPr>
        <w:tabs>
          <w:tab w:val="num" w:pos="1440"/>
        </w:tabs>
        <w:ind w:left="1440" w:hanging="360"/>
      </w:pPr>
      <w:rPr>
        <w:rFonts w:hint="default"/>
      </w:rPr>
    </w:lvl>
    <w:lvl w:ilvl="1" w:tplc="2000F78E">
      <w:start w:val="1"/>
      <w:numFmt w:val="decimal"/>
      <w:lvlText w:val="%2."/>
      <w:lvlJc w:val="left"/>
      <w:pPr>
        <w:tabs>
          <w:tab w:val="num" w:pos="2160"/>
        </w:tabs>
        <w:ind w:left="2160" w:hanging="360"/>
      </w:pPr>
      <w:rPr>
        <w:rFonts w:hint="default"/>
      </w:rPr>
    </w:lvl>
    <w:lvl w:ilvl="2" w:tplc="C8166C96">
      <w:start w:val="2"/>
      <w:numFmt w:val="upperLetter"/>
      <w:lvlText w:val="%3."/>
      <w:lvlJc w:val="left"/>
      <w:pPr>
        <w:tabs>
          <w:tab w:val="num" w:pos="3060"/>
        </w:tabs>
        <w:ind w:left="3060" w:hanging="360"/>
      </w:pPr>
      <w:rPr>
        <w:rFonts w:hint="default"/>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15:restartNumberingAfterBreak="0">
    <w:nsid w:val="18692765"/>
    <w:multiLevelType w:val="hybridMultilevel"/>
    <w:tmpl w:val="F81CF952"/>
    <w:lvl w:ilvl="0" w:tplc="0A1E6DC2">
      <w:start w:val="4"/>
      <w:numFmt w:val="decimal"/>
      <w:lvlText w:val="%1."/>
      <w:lvlJc w:val="left"/>
      <w:pPr>
        <w:tabs>
          <w:tab w:val="num" w:pos="1080"/>
        </w:tabs>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B263DB3"/>
    <w:multiLevelType w:val="hybridMultilevel"/>
    <w:tmpl w:val="0018E62E"/>
    <w:lvl w:ilvl="0" w:tplc="8BEA198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0D005B7"/>
    <w:multiLevelType w:val="hybridMultilevel"/>
    <w:tmpl w:val="C3DE99DE"/>
    <w:lvl w:ilvl="0" w:tplc="05C22B6C">
      <w:start w:val="6"/>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5D7B88"/>
    <w:multiLevelType w:val="hybridMultilevel"/>
    <w:tmpl w:val="841CB8D6"/>
    <w:lvl w:ilvl="0" w:tplc="0409000F">
      <w:start w:val="1"/>
      <w:numFmt w:val="decimal"/>
      <w:lvlText w:val="%1."/>
      <w:lvlJc w:val="left"/>
      <w:pPr>
        <w:ind w:left="720" w:hanging="360"/>
      </w:pPr>
      <w:rPr>
        <w:rFonts w:hint="default"/>
      </w:rPr>
    </w:lvl>
    <w:lvl w:ilvl="1" w:tplc="8E00426A">
      <w:start w:val="1"/>
      <w:numFmt w:val="lowerLetter"/>
      <w:lvlText w:val="%2."/>
      <w:lvlJc w:val="left"/>
      <w:pPr>
        <w:ind w:left="1440" w:hanging="360"/>
      </w:pPr>
      <w:rPr>
        <w:rFonts w:asciiTheme="minorHAnsi" w:eastAsiaTheme="minorHAnsi" w:hAnsiTheme="minorHAnsi" w:cstheme="minorHAns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4E7919"/>
    <w:multiLevelType w:val="hybridMultilevel"/>
    <w:tmpl w:val="101EB5C6"/>
    <w:lvl w:ilvl="0" w:tplc="391A139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2D926B27"/>
    <w:multiLevelType w:val="hybridMultilevel"/>
    <w:tmpl w:val="48206D24"/>
    <w:lvl w:ilvl="0" w:tplc="2EBC2FF6">
      <w:start w:val="1"/>
      <w:numFmt w:val="decimal"/>
      <w:lvlText w:val="%1."/>
      <w:lvlJc w:val="left"/>
      <w:pPr>
        <w:ind w:left="394" w:hanging="360"/>
      </w:pPr>
    </w:lvl>
    <w:lvl w:ilvl="1" w:tplc="04090019">
      <w:start w:val="1"/>
      <w:numFmt w:val="lowerLetter"/>
      <w:lvlText w:val="%2."/>
      <w:lvlJc w:val="left"/>
      <w:pPr>
        <w:ind w:left="1114" w:hanging="360"/>
      </w:pPr>
    </w:lvl>
    <w:lvl w:ilvl="2" w:tplc="0409001B">
      <w:start w:val="1"/>
      <w:numFmt w:val="lowerRoman"/>
      <w:lvlText w:val="%3."/>
      <w:lvlJc w:val="right"/>
      <w:pPr>
        <w:ind w:left="1834" w:hanging="180"/>
      </w:pPr>
    </w:lvl>
    <w:lvl w:ilvl="3" w:tplc="0409000F">
      <w:start w:val="1"/>
      <w:numFmt w:val="decimal"/>
      <w:lvlText w:val="%4."/>
      <w:lvlJc w:val="left"/>
      <w:pPr>
        <w:ind w:left="2554" w:hanging="360"/>
      </w:pPr>
    </w:lvl>
    <w:lvl w:ilvl="4" w:tplc="04090019">
      <w:start w:val="1"/>
      <w:numFmt w:val="lowerLetter"/>
      <w:lvlText w:val="%5."/>
      <w:lvlJc w:val="left"/>
      <w:pPr>
        <w:ind w:left="3274" w:hanging="360"/>
      </w:pPr>
    </w:lvl>
    <w:lvl w:ilvl="5" w:tplc="0409001B">
      <w:start w:val="1"/>
      <w:numFmt w:val="lowerRoman"/>
      <w:lvlText w:val="%6."/>
      <w:lvlJc w:val="right"/>
      <w:pPr>
        <w:ind w:left="3994" w:hanging="180"/>
      </w:pPr>
    </w:lvl>
    <w:lvl w:ilvl="6" w:tplc="0409000F">
      <w:start w:val="1"/>
      <w:numFmt w:val="decimal"/>
      <w:lvlText w:val="%7."/>
      <w:lvlJc w:val="left"/>
      <w:pPr>
        <w:ind w:left="4714" w:hanging="360"/>
      </w:pPr>
    </w:lvl>
    <w:lvl w:ilvl="7" w:tplc="04090019">
      <w:start w:val="1"/>
      <w:numFmt w:val="lowerLetter"/>
      <w:lvlText w:val="%8."/>
      <w:lvlJc w:val="left"/>
      <w:pPr>
        <w:ind w:left="5434" w:hanging="360"/>
      </w:pPr>
    </w:lvl>
    <w:lvl w:ilvl="8" w:tplc="0409001B">
      <w:start w:val="1"/>
      <w:numFmt w:val="lowerRoman"/>
      <w:lvlText w:val="%9."/>
      <w:lvlJc w:val="right"/>
      <w:pPr>
        <w:ind w:left="6154" w:hanging="180"/>
      </w:pPr>
    </w:lvl>
  </w:abstractNum>
  <w:abstractNum w:abstractNumId="14" w15:restartNumberingAfterBreak="0">
    <w:nsid w:val="327453A6"/>
    <w:multiLevelType w:val="hybridMultilevel"/>
    <w:tmpl w:val="C24EC8C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2D840D8"/>
    <w:multiLevelType w:val="hybridMultilevel"/>
    <w:tmpl w:val="D16A578A"/>
    <w:lvl w:ilvl="0" w:tplc="A54E539A">
      <w:start w:val="1"/>
      <w:numFmt w:val="decimal"/>
      <w:lvlText w:val="%1."/>
      <w:lvlJc w:val="left"/>
      <w:pPr>
        <w:ind w:left="720" w:hanging="360"/>
      </w:pPr>
    </w:lvl>
    <w:lvl w:ilvl="1" w:tplc="9AD0CAEE">
      <w:start w:val="1"/>
      <w:numFmt w:val="lowerLetter"/>
      <w:lvlText w:val="%2."/>
      <w:lvlJc w:val="left"/>
      <w:pPr>
        <w:ind w:left="1440" w:hanging="360"/>
      </w:pPr>
    </w:lvl>
    <w:lvl w:ilvl="2" w:tplc="8FF63C56">
      <w:start w:val="1"/>
      <w:numFmt w:val="lowerRoman"/>
      <w:lvlText w:val="%3."/>
      <w:lvlJc w:val="right"/>
      <w:pPr>
        <w:ind w:left="2160" w:hanging="180"/>
      </w:pPr>
    </w:lvl>
    <w:lvl w:ilvl="3" w:tplc="2F681EDE">
      <w:start w:val="1"/>
      <w:numFmt w:val="decimal"/>
      <w:lvlText w:val="%4."/>
      <w:lvlJc w:val="left"/>
      <w:pPr>
        <w:ind w:left="2880" w:hanging="360"/>
      </w:pPr>
    </w:lvl>
    <w:lvl w:ilvl="4" w:tplc="862CDB8A">
      <w:start w:val="1"/>
      <w:numFmt w:val="lowerLetter"/>
      <w:lvlText w:val="%5."/>
      <w:lvlJc w:val="left"/>
      <w:pPr>
        <w:ind w:left="3600" w:hanging="360"/>
      </w:pPr>
    </w:lvl>
    <w:lvl w:ilvl="5" w:tplc="E2509C0C">
      <w:start w:val="1"/>
      <w:numFmt w:val="lowerRoman"/>
      <w:lvlText w:val="%6."/>
      <w:lvlJc w:val="right"/>
      <w:pPr>
        <w:ind w:left="4320" w:hanging="180"/>
      </w:pPr>
    </w:lvl>
    <w:lvl w:ilvl="6" w:tplc="F28457DC">
      <w:start w:val="1"/>
      <w:numFmt w:val="decimal"/>
      <w:lvlText w:val="%7."/>
      <w:lvlJc w:val="left"/>
      <w:pPr>
        <w:ind w:left="5040" w:hanging="360"/>
      </w:pPr>
    </w:lvl>
    <w:lvl w:ilvl="7" w:tplc="254659BE">
      <w:start w:val="1"/>
      <w:numFmt w:val="lowerLetter"/>
      <w:lvlText w:val="%8."/>
      <w:lvlJc w:val="left"/>
      <w:pPr>
        <w:ind w:left="5760" w:hanging="360"/>
      </w:pPr>
    </w:lvl>
    <w:lvl w:ilvl="8" w:tplc="4656D39E">
      <w:start w:val="1"/>
      <w:numFmt w:val="lowerRoman"/>
      <w:lvlText w:val="%9."/>
      <w:lvlJc w:val="right"/>
      <w:pPr>
        <w:ind w:left="6480" w:hanging="180"/>
      </w:pPr>
    </w:lvl>
  </w:abstractNum>
  <w:abstractNum w:abstractNumId="16" w15:restartNumberingAfterBreak="0">
    <w:nsid w:val="33806CBD"/>
    <w:multiLevelType w:val="hybridMultilevel"/>
    <w:tmpl w:val="6AA82B6E"/>
    <w:lvl w:ilvl="0" w:tplc="494081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B0D32D4"/>
    <w:multiLevelType w:val="hybridMultilevel"/>
    <w:tmpl w:val="C9EA8A9E"/>
    <w:lvl w:ilvl="0" w:tplc="6806094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9868CE"/>
    <w:multiLevelType w:val="hybridMultilevel"/>
    <w:tmpl w:val="589019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D77BDB"/>
    <w:multiLevelType w:val="hybridMultilevel"/>
    <w:tmpl w:val="2E0CF4DA"/>
    <w:lvl w:ilvl="0" w:tplc="98A8DDD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ACE79C7"/>
    <w:multiLevelType w:val="hybridMultilevel"/>
    <w:tmpl w:val="6B7E31CA"/>
    <w:lvl w:ilvl="0" w:tplc="57E8B55E">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4B0B382F"/>
    <w:multiLevelType w:val="hybridMultilevel"/>
    <w:tmpl w:val="82A682BA"/>
    <w:lvl w:ilvl="0" w:tplc="A664E830">
      <w:start w:val="1"/>
      <w:numFmt w:val="lowerLetter"/>
      <w:lvlText w:val="%1."/>
      <w:lvlJc w:val="left"/>
      <w:pPr>
        <w:tabs>
          <w:tab w:val="num" w:pos="1080"/>
        </w:tabs>
        <w:ind w:left="1080" w:hanging="360"/>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4DA90201"/>
    <w:multiLevelType w:val="hybridMultilevel"/>
    <w:tmpl w:val="12048FF2"/>
    <w:lvl w:ilvl="0" w:tplc="160E98C4">
      <w:start w:val="8"/>
      <w:numFmt w:val="decimal"/>
      <w:lvlText w:val="%1."/>
      <w:lvlJc w:val="left"/>
      <w:pPr>
        <w:ind w:left="360" w:firstLine="0"/>
      </w:pPr>
      <w:rPr>
        <w:rFonts w:ascii="Times New Roman" w:eastAsia="Times New Roman" w:hAnsi="Times New Roman" w:cs="Times New Roman" w:hint="default"/>
        <w:b/>
        <w:bCs/>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DC4A2C"/>
    <w:multiLevelType w:val="hybridMultilevel"/>
    <w:tmpl w:val="173A64B8"/>
    <w:lvl w:ilvl="0" w:tplc="A8D2F956">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A06A1B"/>
    <w:multiLevelType w:val="hybridMultilevel"/>
    <w:tmpl w:val="2E34D76E"/>
    <w:lvl w:ilvl="0" w:tplc="7E7AA658">
      <w:start w:val="2"/>
      <w:numFmt w:val="decimal"/>
      <w:lvlText w:val="%1."/>
      <w:lvlJc w:val="left"/>
      <w:pPr>
        <w:ind w:left="0" w:firstLine="0"/>
      </w:pPr>
      <w:rPr>
        <w:rFonts w:ascii="Times New Roman" w:eastAsia="Times New Roman" w:hAnsi="Times New Roman" w:cs="Times New Roman" w:hint="default"/>
        <w:b/>
        <w:bCs/>
        <w:i w:val="0"/>
        <w:strike w:val="0"/>
        <w:dstrike w:val="0"/>
        <w:color w:val="000000"/>
        <w:sz w:val="24"/>
        <w:szCs w:val="24"/>
        <w:u w:val="none" w:color="000000"/>
        <w:vertAlign w:val="baseline"/>
      </w:rPr>
    </w:lvl>
    <w:lvl w:ilvl="1" w:tplc="2A5EB8EC">
      <w:start w:val="1"/>
      <w:numFmt w:val="lowerLetter"/>
      <w:lvlText w:val="%2."/>
      <w:lvlJc w:val="left"/>
      <w:pPr>
        <w:ind w:left="893" w:hanging="360"/>
      </w:pPr>
      <w:rPr>
        <w:b/>
        <w:bCs/>
      </w:rPr>
    </w:lvl>
    <w:lvl w:ilvl="2" w:tplc="0409001B" w:tentative="1">
      <w:start w:val="1"/>
      <w:numFmt w:val="lowerRoman"/>
      <w:lvlText w:val="%3."/>
      <w:lvlJc w:val="right"/>
      <w:pPr>
        <w:ind w:left="1613" w:hanging="180"/>
      </w:pPr>
    </w:lvl>
    <w:lvl w:ilvl="3" w:tplc="0409000F" w:tentative="1">
      <w:start w:val="1"/>
      <w:numFmt w:val="decimal"/>
      <w:lvlText w:val="%4."/>
      <w:lvlJc w:val="left"/>
      <w:pPr>
        <w:ind w:left="2333" w:hanging="360"/>
      </w:pPr>
    </w:lvl>
    <w:lvl w:ilvl="4" w:tplc="04090019" w:tentative="1">
      <w:start w:val="1"/>
      <w:numFmt w:val="lowerLetter"/>
      <w:lvlText w:val="%5."/>
      <w:lvlJc w:val="left"/>
      <w:pPr>
        <w:ind w:left="3053" w:hanging="360"/>
      </w:pPr>
    </w:lvl>
    <w:lvl w:ilvl="5" w:tplc="0409001B" w:tentative="1">
      <w:start w:val="1"/>
      <w:numFmt w:val="lowerRoman"/>
      <w:lvlText w:val="%6."/>
      <w:lvlJc w:val="right"/>
      <w:pPr>
        <w:ind w:left="3773" w:hanging="180"/>
      </w:pPr>
    </w:lvl>
    <w:lvl w:ilvl="6" w:tplc="0409000F" w:tentative="1">
      <w:start w:val="1"/>
      <w:numFmt w:val="decimal"/>
      <w:lvlText w:val="%7."/>
      <w:lvlJc w:val="left"/>
      <w:pPr>
        <w:ind w:left="4493" w:hanging="360"/>
      </w:pPr>
    </w:lvl>
    <w:lvl w:ilvl="7" w:tplc="04090019" w:tentative="1">
      <w:start w:val="1"/>
      <w:numFmt w:val="lowerLetter"/>
      <w:lvlText w:val="%8."/>
      <w:lvlJc w:val="left"/>
      <w:pPr>
        <w:ind w:left="5213" w:hanging="360"/>
      </w:pPr>
    </w:lvl>
    <w:lvl w:ilvl="8" w:tplc="0409001B" w:tentative="1">
      <w:start w:val="1"/>
      <w:numFmt w:val="lowerRoman"/>
      <w:lvlText w:val="%9."/>
      <w:lvlJc w:val="right"/>
      <w:pPr>
        <w:ind w:left="5933" w:hanging="180"/>
      </w:pPr>
    </w:lvl>
  </w:abstractNum>
  <w:abstractNum w:abstractNumId="25" w15:restartNumberingAfterBreak="0">
    <w:nsid w:val="59CB0BDC"/>
    <w:multiLevelType w:val="hybridMultilevel"/>
    <w:tmpl w:val="C7627330"/>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FB84F72"/>
    <w:multiLevelType w:val="hybridMultilevel"/>
    <w:tmpl w:val="D5A6D28E"/>
    <w:lvl w:ilvl="0" w:tplc="04090015">
      <w:start w:val="3"/>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0B37D63"/>
    <w:multiLevelType w:val="hybridMultilevel"/>
    <w:tmpl w:val="B7F0228C"/>
    <w:lvl w:ilvl="0" w:tplc="99E2EAB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040BB1"/>
    <w:multiLevelType w:val="hybridMultilevel"/>
    <w:tmpl w:val="C7627330"/>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59F515A"/>
    <w:multiLevelType w:val="hybridMultilevel"/>
    <w:tmpl w:val="8C425AE6"/>
    <w:lvl w:ilvl="0" w:tplc="41EC7C3C">
      <w:start w:val="18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0" w15:restartNumberingAfterBreak="0">
    <w:nsid w:val="6A66063E"/>
    <w:multiLevelType w:val="hybridMultilevel"/>
    <w:tmpl w:val="FB14F4E6"/>
    <w:lvl w:ilvl="0" w:tplc="FFFFFFFF">
      <w:start w:val="1"/>
      <w:numFmt w:val="decimal"/>
      <w:lvlText w:val="%1."/>
      <w:lvlJc w:val="left"/>
      <w:pPr>
        <w:ind w:left="1080" w:hanging="360"/>
      </w:pPr>
      <w:rPr>
        <w:rFonts w:hint="default"/>
        <w:b w:val="0"/>
        <w:bCs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 w15:restartNumberingAfterBreak="0">
    <w:nsid w:val="6A923DCA"/>
    <w:multiLevelType w:val="hybridMultilevel"/>
    <w:tmpl w:val="75104ACE"/>
    <w:lvl w:ilvl="0" w:tplc="57E8B55E">
      <w:numFmt w:val="bullet"/>
      <w:lvlText w:val="-"/>
      <w:lvlJc w:val="left"/>
      <w:pPr>
        <w:ind w:left="720" w:hanging="360"/>
      </w:pPr>
      <w:rPr>
        <w:rFonts w:ascii="Calibri" w:eastAsiaTheme="minorHAnsi" w:hAnsi="Calibri" w:cs="Calibri" w:hint="default"/>
      </w:rPr>
    </w:lvl>
    <w:lvl w:ilvl="1" w:tplc="060C74AC">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2" w15:restartNumberingAfterBreak="0">
    <w:nsid w:val="731B1B1D"/>
    <w:multiLevelType w:val="hybridMultilevel"/>
    <w:tmpl w:val="AE06C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3875162"/>
    <w:multiLevelType w:val="hybridMultilevel"/>
    <w:tmpl w:val="AC9095F8"/>
    <w:lvl w:ilvl="0" w:tplc="6D5CD45E">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4" w15:restartNumberingAfterBreak="0">
    <w:nsid w:val="76C4024C"/>
    <w:multiLevelType w:val="hybridMultilevel"/>
    <w:tmpl w:val="82FEAC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540479"/>
    <w:multiLevelType w:val="hybridMultilevel"/>
    <w:tmpl w:val="B1441924"/>
    <w:lvl w:ilvl="0" w:tplc="7B421D36">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88842FA"/>
    <w:multiLevelType w:val="hybridMultilevel"/>
    <w:tmpl w:val="976A4DF8"/>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F40B30"/>
    <w:multiLevelType w:val="hybridMultilevel"/>
    <w:tmpl w:val="DDE64CFE"/>
    <w:lvl w:ilvl="0" w:tplc="0F4413AC">
      <w:start w:val="1"/>
      <w:numFmt w:val="decimal"/>
      <w:lvlText w:val="%1."/>
      <w:lvlJc w:val="left"/>
      <w:pPr>
        <w:ind w:left="720" w:hanging="360"/>
      </w:pPr>
    </w:lvl>
    <w:lvl w:ilvl="1" w:tplc="1C820474">
      <w:start w:val="1"/>
      <w:numFmt w:val="lowerLetter"/>
      <w:lvlText w:val="%2."/>
      <w:lvlJc w:val="left"/>
      <w:pPr>
        <w:ind w:left="1440" w:hanging="360"/>
      </w:pPr>
    </w:lvl>
    <w:lvl w:ilvl="2" w:tplc="4FD04914">
      <w:start w:val="1"/>
      <w:numFmt w:val="lowerRoman"/>
      <w:lvlText w:val="%3."/>
      <w:lvlJc w:val="right"/>
      <w:pPr>
        <w:ind w:left="2160" w:hanging="180"/>
      </w:pPr>
    </w:lvl>
    <w:lvl w:ilvl="3" w:tplc="F7C03CAA">
      <w:start w:val="1"/>
      <w:numFmt w:val="decimal"/>
      <w:lvlText w:val="%4."/>
      <w:lvlJc w:val="left"/>
      <w:pPr>
        <w:ind w:left="2880" w:hanging="360"/>
      </w:pPr>
    </w:lvl>
    <w:lvl w:ilvl="4" w:tplc="955C7BF0">
      <w:start w:val="1"/>
      <w:numFmt w:val="lowerLetter"/>
      <w:lvlText w:val="%5."/>
      <w:lvlJc w:val="left"/>
      <w:pPr>
        <w:ind w:left="3600" w:hanging="360"/>
      </w:pPr>
    </w:lvl>
    <w:lvl w:ilvl="5" w:tplc="484849CE">
      <w:start w:val="1"/>
      <w:numFmt w:val="lowerRoman"/>
      <w:lvlText w:val="%6."/>
      <w:lvlJc w:val="right"/>
      <w:pPr>
        <w:ind w:left="4320" w:hanging="180"/>
      </w:pPr>
    </w:lvl>
    <w:lvl w:ilvl="6" w:tplc="CDB63A34">
      <w:start w:val="1"/>
      <w:numFmt w:val="decimal"/>
      <w:lvlText w:val="%7."/>
      <w:lvlJc w:val="left"/>
      <w:pPr>
        <w:ind w:left="5040" w:hanging="360"/>
      </w:pPr>
    </w:lvl>
    <w:lvl w:ilvl="7" w:tplc="57445B0C">
      <w:start w:val="1"/>
      <w:numFmt w:val="lowerLetter"/>
      <w:lvlText w:val="%8."/>
      <w:lvlJc w:val="left"/>
      <w:pPr>
        <w:ind w:left="5760" w:hanging="360"/>
      </w:pPr>
    </w:lvl>
    <w:lvl w:ilvl="8" w:tplc="55249C76">
      <w:start w:val="1"/>
      <w:numFmt w:val="lowerRoman"/>
      <w:lvlText w:val="%9."/>
      <w:lvlJc w:val="right"/>
      <w:pPr>
        <w:ind w:left="6480" w:hanging="180"/>
      </w:pPr>
    </w:lvl>
  </w:abstractNum>
  <w:abstractNum w:abstractNumId="38" w15:restartNumberingAfterBreak="0">
    <w:nsid w:val="79980538"/>
    <w:multiLevelType w:val="hybridMultilevel"/>
    <w:tmpl w:val="DB2EEE36"/>
    <w:lvl w:ilvl="0" w:tplc="6FEE8B7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9" w15:restartNumberingAfterBreak="0">
    <w:nsid w:val="7AAD1223"/>
    <w:multiLevelType w:val="singleLevel"/>
    <w:tmpl w:val="8BEA36C2"/>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40" w15:restartNumberingAfterBreak="0">
    <w:nsid w:val="7BC1733A"/>
    <w:multiLevelType w:val="hybridMultilevel"/>
    <w:tmpl w:val="32126ADC"/>
    <w:lvl w:ilvl="0" w:tplc="60B0934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C7C0290"/>
    <w:multiLevelType w:val="hybridMultilevel"/>
    <w:tmpl w:val="FD52D1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05576938">
    <w:abstractNumId w:val="37"/>
  </w:num>
  <w:num w:numId="2" w16cid:durableId="681202975">
    <w:abstractNumId w:val="15"/>
  </w:num>
  <w:num w:numId="3" w16cid:durableId="1990329236">
    <w:abstractNumId w:val="4"/>
  </w:num>
  <w:num w:numId="4" w16cid:durableId="63459645">
    <w:abstractNumId w:val="41"/>
  </w:num>
  <w:num w:numId="5" w16cid:durableId="1061101584">
    <w:abstractNumId w:val="11"/>
  </w:num>
  <w:num w:numId="6" w16cid:durableId="352996084">
    <w:abstractNumId w:val="3"/>
  </w:num>
  <w:num w:numId="7" w16cid:durableId="1541433490">
    <w:abstractNumId w:val="12"/>
  </w:num>
  <w:num w:numId="8" w16cid:durableId="2059432077">
    <w:abstractNumId w:val="29"/>
  </w:num>
  <w:num w:numId="9" w16cid:durableId="88240552">
    <w:abstractNumId w:val="33"/>
  </w:num>
  <w:num w:numId="10" w16cid:durableId="1908808120">
    <w:abstractNumId w:val="38"/>
  </w:num>
  <w:num w:numId="11" w16cid:durableId="470487729">
    <w:abstractNumId w:val="20"/>
  </w:num>
  <w:num w:numId="12" w16cid:durableId="1456093348">
    <w:abstractNumId w:val="25"/>
  </w:num>
  <w:num w:numId="13" w16cid:durableId="1026102212">
    <w:abstractNumId w:val="19"/>
  </w:num>
  <w:num w:numId="14" w16cid:durableId="1950624241">
    <w:abstractNumId w:val="10"/>
  </w:num>
  <w:num w:numId="15" w16cid:durableId="1602227262">
    <w:abstractNumId w:val="18"/>
  </w:num>
  <w:num w:numId="16" w16cid:durableId="1922056876">
    <w:abstractNumId w:val="2"/>
  </w:num>
  <w:num w:numId="17" w16cid:durableId="615329463">
    <w:abstractNumId w:val="23"/>
  </w:num>
  <w:num w:numId="18" w16cid:durableId="2003586640">
    <w:abstractNumId w:val="1"/>
  </w:num>
  <w:num w:numId="19" w16cid:durableId="1217855841">
    <w:abstractNumId w:val="16"/>
  </w:num>
  <w:num w:numId="20" w16cid:durableId="1601831800">
    <w:abstractNumId w:val="17"/>
  </w:num>
  <w:num w:numId="21" w16cid:durableId="38941560">
    <w:abstractNumId w:val="30"/>
  </w:num>
  <w:num w:numId="22" w16cid:durableId="364722502">
    <w:abstractNumId w:val="8"/>
  </w:num>
  <w:num w:numId="23" w16cid:durableId="1806506177">
    <w:abstractNumId w:val="35"/>
  </w:num>
  <w:num w:numId="24" w16cid:durableId="1055467854">
    <w:abstractNumId w:val="39"/>
  </w:num>
  <w:num w:numId="25" w16cid:durableId="79954644">
    <w:abstractNumId w:val="7"/>
  </w:num>
  <w:num w:numId="26" w16cid:durableId="967856482">
    <w:abstractNumId w:val="21"/>
  </w:num>
  <w:num w:numId="27" w16cid:durableId="84352561">
    <w:abstractNumId w:val="26"/>
  </w:num>
  <w:num w:numId="28" w16cid:durableId="415521157">
    <w:abstractNumId w:val="14"/>
  </w:num>
  <w:num w:numId="29" w16cid:durableId="1827475043">
    <w:abstractNumId w:val="40"/>
  </w:num>
  <w:num w:numId="30" w16cid:durableId="951088607">
    <w:abstractNumId w:val="6"/>
  </w:num>
  <w:num w:numId="31" w16cid:durableId="1501311883">
    <w:abstractNumId w:val="31"/>
  </w:num>
  <w:num w:numId="32" w16cid:durableId="2099404007">
    <w:abstractNumId w:val="28"/>
  </w:num>
  <w:num w:numId="33" w16cid:durableId="1127435226">
    <w:abstractNumId w:val="27"/>
  </w:num>
  <w:num w:numId="34" w16cid:durableId="139600570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82496825">
    <w:abstractNumId w:val="0"/>
  </w:num>
  <w:num w:numId="36" w16cid:durableId="552471958">
    <w:abstractNumId w:val="34"/>
  </w:num>
  <w:num w:numId="37" w16cid:durableId="171116805">
    <w:abstractNumId w:val="36"/>
  </w:num>
  <w:num w:numId="38" w16cid:durableId="681932938">
    <w:abstractNumId w:val="9"/>
  </w:num>
  <w:num w:numId="39" w16cid:durableId="1510408661">
    <w:abstractNumId w:val="32"/>
  </w:num>
  <w:num w:numId="40" w16cid:durableId="127818071">
    <w:abstractNumId w:val="5"/>
  </w:num>
  <w:num w:numId="41" w16cid:durableId="739015005">
    <w:abstractNumId w:val="24"/>
  </w:num>
  <w:num w:numId="42" w16cid:durableId="1671760374">
    <w:abstractNumId w:val="2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QzMTSxNDAyNzQ2NjdR0lEKTi0uzszPAykwqQUAj0oJLiwAAAA="/>
  </w:docVars>
  <w:rsids>
    <w:rsidRoot w:val="0021213A"/>
    <w:rsid w:val="000011CC"/>
    <w:rsid w:val="00001ABE"/>
    <w:rsid w:val="00001B66"/>
    <w:rsid w:val="00001C18"/>
    <w:rsid w:val="00002B67"/>
    <w:rsid w:val="000040B5"/>
    <w:rsid w:val="00004EB8"/>
    <w:rsid w:val="0000529E"/>
    <w:rsid w:val="00005D15"/>
    <w:rsid w:val="0000600D"/>
    <w:rsid w:val="00010039"/>
    <w:rsid w:val="000109CC"/>
    <w:rsid w:val="00013D0C"/>
    <w:rsid w:val="00013F3F"/>
    <w:rsid w:val="00014B74"/>
    <w:rsid w:val="00015C6B"/>
    <w:rsid w:val="00020068"/>
    <w:rsid w:val="0002709A"/>
    <w:rsid w:val="00027275"/>
    <w:rsid w:val="00031686"/>
    <w:rsid w:val="0003168C"/>
    <w:rsid w:val="000345A5"/>
    <w:rsid w:val="000356D7"/>
    <w:rsid w:val="00036178"/>
    <w:rsid w:val="000373BA"/>
    <w:rsid w:val="00040E27"/>
    <w:rsid w:val="000414BF"/>
    <w:rsid w:val="00043922"/>
    <w:rsid w:val="000440DE"/>
    <w:rsid w:val="000448A2"/>
    <w:rsid w:val="00045699"/>
    <w:rsid w:val="0004678B"/>
    <w:rsid w:val="000508DC"/>
    <w:rsid w:val="00053353"/>
    <w:rsid w:val="0005341E"/>
    <w:rsid w:val="00053D4D"/>
    <w:rsid w:val="000567E7"/>
    <w:rsid w:val="000576B7"/>
    <w:rsid w:val="00061164"/>
    <w:rsid w:val="00062880"/>
    <w:rsid w:val="00063CA5"/>
    <w:rsid w:val="00064213"/>
    <w:rsid w:val="00065660"/>
    <w:rsid w:val="000671AA"/>
    <w:rsid w:val="00070662"/>
    <w:rsid w:val="0007075B"/>
    <w:rsid w:val="00070971"/>
    <w:rsid w:val="0007349A"/>
    <w:rsid w:val="000752E4"/>
    <w:rsid w:val="00077F63"/>
    <w:rsid w:val="000824FA"/>
    <w:rsid w:val="00082DCB"/>
    <w:rsid w:val="0008335B"/>
    <w:rsid w:val="00083BB6"/>
    <w:rsid w:val="000845F2"/>
    <w:rsid w:val="00086063"/>
    <w:rsid w:val="00087648"/>
    <w:rsid w:val="00087FD3"/>
    <w:rsid w:val="0009475F"/>
    <w:rsid w:val="00094ACB"/>
    <w:rsid w:val="00095D5D"/>
    <w:rsid w:val="00095E67"/>
    <w:rsid w:val="00095E75"/>
    <w:rsid w:val="000A1DEE"/>
    <w:rsid w:val="000A28A2"/>
    <w:rsid w:val="000A35AE"/>
    <w:rsid w:val="000A4F5D"/>
    <w:rsid w:val="000A50AF"/>
    <w:rsid w:val="000A5C82"/>
    <w:rsid w:val="000A63D2"/>
    <w:rsid w:val="000A64F3"/>
    <w:rsid w:val="000A6D1F"/>
    <w:rsid w:val="000B0676"/>
    <w:rsid w:val="000B107F"/>
    <w:rsid w:val="000B114A"/>
    <w:rsid w:val="000B1FD6"/>
    <w:rsid w:val="000B2E74"/>
    <w:rsid w:val="000C02C6"/>
    <w:rsid w:val="000C1496"/>
    <w:rsid w:val="000C2A98"/>
    <w:rsid w:val="000C4357"/>
    <w:rsid w:val="000C43A0"/>
    <w:rsid w:val="000D7FBE"/>
    <w:rsid w:val="000E5962"/>
    <w:rsid w:val="000E605C"/>
    <w:rsid w:val="000E6E43"/>
    <w:rsid w:val="000F034E"/>
    <w:rsid w:val="000F1395"/>
    <w:rsid w:val="000F2F5A"/>
    <w:rsid w:val="000F4DDD"/>
    <w:rsid w:val="000F75DD"/>
    <w:rsid w:val="000F76E7"/>
    <w:rsid w:val="00100182"/>
    <w:rsid w:val="00100433"/>
    <w:rsid w:val="001035CC"/>
    <w:rsid w:val="00104A91"/>
    <w:rsid w:val="0010554A"/>
    <w:rsid w:val="00106080"/>
    <w:rsid w:val="00106298"/>
    <w:rsid w:val="0010674D"/>
    <w:rsid w:val="00111E14"/>
    <w:rsid w:val="00113514"/>
    <w:rsid w:val="00113B2C"/>
    <w:rsid w:val="00113FFD"/>
    <w:rsid w:val="00115C14"/>
    <w:rsid w:val="00115D1C"/>
    <w:rsid w:val="00116BEB"/>
    <w:rsid w:val="00117375"/>
    <w:rsid w:val="0012027A"/>
    <w:rsid w:val="00124CE2"/>
    <w:rsid w:val="00127361"/>
    <w:rsid w:val="00135907"/>
    <w:rsid w:val="00136261"/>
    <w:rsid w:val="0014001E"/>
    <w:rsid w:val="00140BE5"/>
    <w:rsid w:val="00142160"/>
    <w:rsid w:val="001427F6"/>
    <w:rsid w:val="00142A37"/>
    <w:rsid w:val="00144873"/>
    <w:rsid w:val="001459C6"/>
    <w:rsid w:val="00145E6F"/>
    <w:rsid w:val="0014648B"/>
    <w:rsid w:val="00150345"/>
    <w:rsid w:val="001503BE"/>
    <w:rsid w:val="00151391"/>
    <w:rsid w:val="001526E4"/>
    <w:rsid w:val="001538F3"/>
    <w:rsid w:val="00154E9F"/>
    <w:rsid w:val="00155AAC"/>
    <w:rsid w:val="0015701A"/>
    <w:rsid w:val="00157C16"/>
    <w:rsid w:val="00160585"/>
    <w:rsid w:val="001608C8"/>
    <w:rsid w:val="00160A1D"/>
    <w:rsid w:val="00160B03"/>
    <w:rsid w:val="001614DB"/>
    <w:rsid w:val="00165445"/>
    <w:rsid w:val="0016550A"/>
    <w:rsid w:val="001671F0"/>
    <w:rsid w:val="00170304"/>
    <w:rsid w:val="00171D94"/>
    <w:rsid w:val="0017215B"/>
    <w:rsid w:val="00174F5A"/>
    <w:rsid w:val="00177792"/>
    <w:rsid w:val="00177AE5"/>
    <w:rsid w:val="0018043C"/>
    <w:rsid w:val="00183A76"/>
    <w:rsid w:val="0018551B"/>
    <w:rsid w:val="00185B7D"/>
    <w:rsid w:val="00186720"/>
    <w:rsid w:val="001911D8"/>
    <w:rsid w:val="00192888"/>
    <w:rsid w:val="00193A8C"/>
    <w:rsid w:val="00193F8A"/>
    <w:rsid w:val="0019426F"/>
    <w:rsid w:val="0019550A"/>
    <w:rsid w:val="00195FF9"/>
    <w:rsid w:val="001966C1"/>
    <w:rsid w:val="00197672"/>
    <w:rsid w:val="00197956"/>
    <w:rsid w:val="001A006D"/>
    <w:rsid w:val="001A0823"/>
    <w:rsid w:val="001A3781"/>
    <w:rsid w:val="001A59B8"/>
    <w:rsid w:val="001A64D3"/>
    <w:rsid w:val="001A79C0"/>
    <w:rsid w:val="001A7F23"/>
    <w:rsid w:val="001B5907"/>
    <w:rsid w:val="001B5C67"/>
    <w:rsid w:val="001C0ADD"/>
    <w:rsid w:val="001C1A59"/>
    <w:rsid w:val="001C1CC3"/>
    <w:rsid w:val="001C5A85"/>
    <w:rsid w:val="001D09D9"/>
    <w:rsid w:val="001D1BC7"/>
    <w:rsid w:val="001D5296"/>
    <w:rsid w:val="001E12B6"/>
    <w:rsid w:val="001E31DE"/>
    <w:rsid w:val="001E49E0"/>
    <w:rsid w:val="001E6533"/>
    <w:rsid w:val="001E66B0"/>
    <w:rsid w:val="001E7227"/>
    <w:rsid w:val="001E753E"/>
    <w:rsid w:val="001E76DD"/>
    <w:rsid w:val="001F0E07"/>
    <w:rsid w:val="001F23BF"/>
    <w:rsid w:val="001F2A61"/>
    <w:rsid w:val="001F5A67"/>
    <w:rsid w:val="001F6408"/>
    <w:rsid w:val="002008A0"/>
    <w:rsid w:val="002009A1"/>
    <w:rsid w:val="002019BC"/>
    <w:rsid w:val="00201CBA"/>
    <w:rsid w:val="002020EF"/>
    <w:rsid w:val="00202950"/>
    <w:rsid w:val="00203AF0"/>
    <w:rsid w:val="00204A81"/>
    <w:rsid w:val="002116D7"/>
    <w:rsid w:val="00211F66"/>
    <w:rsid w:val="0021213A"/>
    <w:rsid w:val="00212321"/>
    <w:rsid w:val="00213C1B"/>
    <w:rsid w:val="00213FFD"/>
    <w:rsid w:val="0021720F"/>
    <w:rsid w:val="002172C6"/>
    <w:rsid w:val="00220AEA"/>
    <w:rsid w:val="002210DD"/>
    <w:rsid w:val="00222E56"/>
    <w:rsid w:val="002240A1"/>
    <w:rsid w:val="002264F8"/>
    <w:rsid w:val="00227108"/>
    <w:rsid w:val="00230799"/>
    <w:rsid w:val="0023217D"/>
    <w:rsid w:val="00233254"/>
    <w:rsid w:val="002336DB"/>
    <w:rsid w:val="002362D4"/>
    <w:rsid w:val="00236A6A"/>
    <w:rsid w:val="0024025A"/>
    <w:rsid w:val="00242293"/>
    <w:rsid w:val="00243A1D"/>
    <w:rsid w:val="00244109"/>
    <w:rsid w:val="00250B15"/>
    <w:rsid w:val="00252CB8"/>
    <w:rsid w:val="00253D60"/>
    <w:rsid w:val="00254BE6"/>
    <w:rsid w:val="00260401"/>
    <w:rsid w:val="002608BF"/>
    <w:rsid w:val="00261074"/>
    <w:rsid w:val="00261B1F"/>
    <w:rsid w:val="00263AF7"/>
    <w:rsid w:val="0027214D"/>
    <w:rsid w:val="00273CF1"/>
    <w:rsid w:val="00274B26"/>
    <w:rsid w:val="00276242"/>
    <w:rsid w:val="00282FB3"/>
    <w:rsid w:val="002832C8"/>
    <w:rsid w:val="002834B5"/>
    <w:rsid w:val="00283A04"/>
    <w:rsid w:val="002849C2"/>
    <w:rsid w:val="002855FC"/>
    <w:rsid w:val="0028798B"/>
    <w:rsid w:val="00291B21"/>
    <w:rsid w:val="00291F67"/>
    <w:rsid w:val="00295A8D"/>
    <w:rsid w:val="00295C78"/>
    <w:rsid w:val="00297806"/>
    <w:rsid w:val="002A23A2"/>
    <w:rsid w:val="002A25EC"/>
    <w:rsid w:val="002A50CD"/>
    <w:rsid w:val="002A6F8B"/>
    <w:rsid w:val="002A77D6"/>
    <w:rsid w:val="002B03DD"/>
    <w:rsid w:val="002B3371"/>
    <w:rsid w:val="002B3CE6"/>
    <w:rsid w:val="002B4114"/>
    <w:rsid w:val="002B5589"/>
    <w:rsid w:val="002B5670"/>
    <w:rsid w:val="002B616B"/>
    <w:rsid w:val="002B75A8"/>
    <w:rsid w:val="002C30D9"/>
    <w:rsid w:val="002C31AF"/>
    <w:rsid w:val="002C643C"/>
    <w:rsid w:val="002C699E"/>
    <w:rsid w:val="002D130F"/>
    <w:rsid w:val="002D171B"/>
    <w:rsid w:val="002D2847"/>
    <w:rsid w:val="002D3B57"/>
    <w:rsid w:val="002D3F5C"/>
    <w:rsid w:val="002D5032"/>
    <w:rsid w:val="002D768F"/>
    <w:rsid w:val="002E01E9"/>
    <w:rsid w:val="002E05E4"/>
    <w:rsid w:val="002E07C0"/>
    <w:rsid w:val="002E1A90"/>
    <w:rsid w:val="002E336B"/>
    <w:rsid w:val="002E5A4D"/>
    <w:rsid w:val="002E691C"/>
    <w:rsid w:val="002E6BA4"/>
    <w:rsid w:val="002F0CF7"/>
    <w:rsid w:val="002F136A"/>
    <w:rsid w:val="002F2782"/>
    <w:rsid w:val="002F2A50"/>
    <w:rsid w:val="002F3B2B"/>
    <w:rsid w:val="002F71C0"/>
    <w:rsid w:val="00300982"/>
    <w:rsid w:val="003011DE"/>
    <w:rsid w:val="00302C2C"/>
    <w:rsid w:val="00302D34"/>
    <w:rsid w:val="00302E3A"/>
    <w:rsid w:val="00303EC1"/>
    <w:rsid w:val="0030776C"/>
    <w:rsid w:val="003109E3"/>
    <w:rsid w:val="00312178"/>
    <w:rsid w:val="0031403C"/>
    <w:rsid w:val="0032063C"/>
    <w:rsid w:val="00320C28"/>
    <w:rsid w:val="003221AC"/>
    <w:rsid w:val="0032660B"/>
    <w:rsid w:val="00327B71"/>
    <w:rsid w:val="00330253"/>
    <w:rsid w:val="003304DD"/>
    <w:rsid w:val="003311B6"/>
    <w:rsid w:val="0033556B"/>
    <w:rsid w:val="0034024E"/>
    <w:rsid w:val="0034050F"/>
    <w:rsid w:val="00340C2E"/>
    <w:rsid w:val="00342FC1"/>
    <w:rsid w:val="00344463"/>
    <w:rsid w:val="00345869"/>
    <w:rsid w:val="003479AD"/>
    <w:rsid w:val="003524A3"/>
    <w:rsid w:val="003533DF"/>
    <w:rsid w:val="00355545"/>
    <w:rsid w:val="00360C79"/>
    <w:rsid w:val="00363BAA"/>
    <w:rsid w:val="003649B8"/>
    <w:rsid w:val="00364A14"/>
    <w:rsid w:val="00364FEA"/>
    <w:rsid w:val="00370103"/>
    <w:rsid w:val="00370E4F"/>
    <w:rsid w:val="003728CA"/>
    <w:rsid w:val="00373EE6"/>
    <w:rsid w:val="003741DE"/>
    <w:rsid w:val="00374844"/>
    <w:rsid w:val="00374BEA"/>
    <w:rsid w:val="00375435"/>
    <w:rsid w:val="003754F0"/>
    <w:rsid w:val="0037619B"/>
    <w:rsid w:val="003830F8"/>
    <w:rsid w:val="0038355D"/>
    <w:rsid w:val="00384AD6"/>
    <w:rsid w:val="00384C6E"/>
    <w:rsid w:val="00385210"/>
    <w:rsid w:val="00385423"/>
    <w:rsid w:val="00386199"/>
    <w:rsid w:val="00387373"/>
    <w:rsid w:val="00387697"/>
    <w:rsid w:val="00392113"/>
    <w:rsid w:val="003922F0"/>
    <w:rsid w:val="0039280B"/>
    <w:rsid w:val="003936C2"/>
    <w:rsid w:val="0039473F"/>
    <w:rsid w:val="00397CAC"/>
    <w:rsid w:val="003A0162"/>
    <w:rsid w:val="003A1730"/>
    <w:rsid w:val="003A34E4"/>
    <w:rsid w:val="003A39A6"/>
    <w:rsid w:val="003A3BC2"/>
    <w:rsid w:val="003A40A5"/>
    <w:rsid w:val="003A40A7"/>
    <w:rsid w:val="003A42E2"/>
    <w:rsid w:val="003A7648"/>
    <w:rsid w:val="003A7DE7"/>
    <w:rsid w:val="003B4F37"/>
    <w:rsid w:val="003B608B"/>
    <w:rsid w:val="003B7201"/>
    <w:rsid w:val="003C0471"/>
    <w:rsid w:val="003C31C6"/>
    <w:rsid w:val="003C5D60"/>
    <w:rsid w:val="003D0487"/>
    <w:rsid w:val="003D1353"/>
    <w:rsid w:val="003D1950"/>
    <w:rsid w:val="003D359E"/>
    <w:rsid w:val="003D5FBD"/>
    <w:rsid w:val="003D6343"/>
    <w:rsid w:val="003D7233"/>
    <w:rsid w:val="003E01E2"/>
    <w:rsid w:val="003E03A4"/>
    <w:rsid w:val="003E09D3"/>
    <w:rsid w:val="003E48A2"/>
    <w:rsid w:val="003E52F6"/>
    <w:rsid w:val="003E5BE3"/>
    <w:rsid w:val="003F0492"/>
    <w:rsid w:val="003F04E5"/>
    <w:rsid w:val="003F060D"/>
    <w:rsid w:val="003F1832"/>
    <w:rsid w:val="003F4CC7"/>
    <w:rsid w:val="003F5A40"/>
    <w:rsid w:val="003F61B9"/>
    <w:rsid w:val="00402C5E"/>
    <w:rsid w:val="00402E32"/>
    <w:rsid w:val="00406E11"/>
    <w:rsid w:val="004074F5"/>
    <w:rsid w:val="00407791"/>
    <w:rsid w:val="00411C53"/>
    <w:rsid w:val="00412230"/>
    <w:rsid w:val="00414085"/>
    <w:rsid w:val="00416E67"/>
    <w:rsid w:val="004245FE"/>
    <w:rsid w:val="00427730"/>
    <w:rsid w:val="00432753"/>
    <w:rsid w:val="00432945"/>
    <w:rsid w:val="00434EE2"/>
    <w:rsid w:val="00435992"/>
    <w:rsid w:val="00436DA1"/>
    <w:rsid w:val="00437960"/>
    <w:rsid w:val="00437C67"/>
    <w:rsid w:val="00440EDB"/>
    <w:rsid w:val="0044414B"/>
    <w:rsid w:val="00446025"/>
    <w:rsid w:val="004463AF"/>
    <w:rsid w:val="00447834"/>
    <w:rsid w:val="00451B76"/>
    <w:rsid w:val="00452025"/>
    <w:rsid w:val="0045421A"/>
    <w:rsid w:val="00456E5A"/>
    <w:rsid w:val="004607DB"/>
    <w:rsid w:val="00460E00"/>
    <w:rsid w:val="00461F77"/>
    <w:rsid w:val="00465B0D"/>
    <w:rsid w:val="004660C5"/>
    <w:rsid w:val="00466ADB"/>
    <w:rsid w:val="00467495"/>
    <w:rsid w:val="00467C0A"/>
    <w:rsid w:val="00470E25"/>
    <w:rsid w:val="0047423E"/>
    <w:rsid w:val="00475760"/>
    <w:rsid w:val="00475A88"/>
    <w:rsid w:val="00483656"/>
    <w:rsid w:val="00483E07"/>
    <w:rsid w:val="00484993"/>
    <w:rsid w:val="00484E53"/>
    <w:rsid w:val="00485200"/>
    <w:rsid w:val="0048749D"/>
    <w:rsid w:val="00491D7B"/>
    <w:rsid w:val="004926A0"/>
    <w:rsid w:val="0049275A"/>
    <w:rsid w:val="004933A3"/>
    <w:rsid w:val="004944C2"/>
    <w:rsid w:val="004944CE"/>
    <w:rsid w:val="00495D1F"/>
    <w:rsid w:val="0049667B"/>
    <w:rsid w:val="004967C8"/>
    <w:rsid w:val="004A24D8"/>
    <w:rsid w:val="004A505A"/>
    <w:rsid w:val="004A5430"/>
    <w:rsid w:val="004A703F"/>
    <w:rsid w:val="004B08AB"/>
    <w:rsid w:val="004B14C1"/>
    <w:rsid w:val="004B2F1A"/>
    <w:rsid w:val="004B3A56"/>
    <w:rsid w:val="004B4AC1"/>
    <w:rsid w:val="004B5A89"/>
    <w:rsid w:val="004B5B36"/>
    <w:rsid w:val="004B5EEF"/>
    <w:rsid w:val="004B627A"/>
    <w:rsid w:val="004B6570"/>
    <w:rsid w:val="004B6FDD"/>
    <w:rsid w:val="004B722E"/>
    <w:rsid w:val="004C2CDE"/>
    <w:rsid w:val="004C3463"/>
    <w:rsid w:val="004C38D3"/>
    <w:rsid w:val="004C5218"/>
    <w:rsid w:val="004C615E"/>
    <w:rsid w:val="004D02A5"/>
    <w:rsid w:val="004D079F"/>
    <w:rsid w:val="004D08F0"/>
    <w:rsid w:val="004D3AD8"/>
    <w:rsid w:val="004D69B2"/>
    <w:rsid w:val="004E0521"/>
    <w:rsid w:val="004E2DC5"/>
    <w:rsid w:val="004E2ECD"/>
    <w:rsid w:val="004E3218"/>
    <w:rsid w:val="004E4B28"/>
    <w:rsid w:val="004E63BB"/>
    <w:rsid w:val="004E6CAB"/>
    <w:rsid w:val="004E7A43"/>
    <w:rsid w:val="004F0B1A"/>
    <w:rsid w:val="004F128D"/>
    <w:rsid w:val="004F340C"/>
    <w:rsid w:val="004F3EC4"/>
    <w:rsid w:val="004F419B"/>
    <w:rsid w:val="004F531C"/>
    <w:rsid w:val="0050103A"/>
    <w:rsid w:val="00501141"/>
    <w:rsid w:val="00503C9E"/>
    <w:rsid w:val="0050400A"/>
    <w:rsid w:val="00510C10"/>
    <w:rsid w:val="0051104E"/>
    <w:rsid w:val="0051165E"/>
    <w:rsid w:val="00511BDC"/>
    <w:rsid w:val="005122B9"/>
    <w:rsid w:val="005127E7"/>
    <w:rsid w:val="005134AC"/>
    <w:rsid w:val="005135C1"/>
    <w:rsid w:val="00515663"/>
    <w:rsid w:val="005178B4"/>
    <w:rsid w:val="00521272"/>
    <w:rsid w:val="00522E5F"/>
    <w:rsid w:val="00524009"/>
    <w:rsid w:val="00524551"/>
    <w:rsid w:val="00527887"/>
    <w:rsid w:val="00527B3F"/>
    <w:rsid w:val="00530F4D"/>
    <w:rsid w:val="00532343"/>
    <w:rsid w:val="00534264"/>
    <w:rsid w:val="005376EE"/>
    <w:rsid w:val="00537BA7"/>
    <w:rsid w:val="005431FD"/>
    <w:rsid w:val="00545A29"/>
    <w:rsid w:val="00546329"/>
    <w:rsid w:val="00547AF5"/>
    <w:rsid w:val="00550353"/>
    <w:rsid w:val="005511A2"/>
    <w:rsid w:val="005514E6"/>
    <w:rsid w:val="00552EA1"/>
    <w:rsid w:val="00553967"/>
    <w:rsid w:val="00557114"/>
    <w:rsid w:val="00561A55"/>
    <w:rsid w:val="0056700D"/>
    <w:rsid w:val="00570A14"/>
    <w:rsid w:val="00574214"/>
    <w:rsid w:val="00585F5C"/>
    <w:rsid w:val="00590A9E"/>
    <w:rsid w:val="005932C6"/>
    <w:rsid w:val="00594870"/>
    <w:rsid w:val="005950DE"/>
    <w:rsid w:val="005A2D2D"/>
    <w:rsid w:val="005A3653"/>
    <w:rsid w:val="005A547D"/>
    <w:rsid w:val="005B0BDF"/>
    <w:rsid w:val="005B0C95"/>
    <w:rsid w:val="005B2708"/>
    <w:rsid w:val="005B3A55"/>
    <w:rsid w:val="005B3CB0"/>
    <w:rsid w:val="005B6160"/>
    <w:rsid w:val="005B6B88"/>
    <w:rsid w:val="005B7205"/>
    <w:rsid w:val="005B77C7"/>
    <w:rsid w:val="005C0CFB"/>
    <w:rsid w:val="005C1566"/>
    <w:rsid w:val="005C1647"/>
    <w:rsid w:val="005C2471"/>
    <w:rsid w:val="005C45CC"/>
    <w:rsid w:val="005C4AD8"/>
    <w:rsid w:val="005C51B6"/>
    <w:rsid w:val="005C5346"/>
    <w:rsid w:val="005C6735"/>
    <w:rsid w:val="005D099C"/>
    <w:rsid w:val="005D1BA6"/>
    <w:rsid w:val="005D4678"/>
    <w:rsid w:val="005E0515"/>
    <w:rsid w:val="005E078E"/>
    <w:rsid w:val="005E0C38"/>
    <w:rsid w:val="005E13E2"/>
    <w:rsid w:val="005E148E"/>
    <w:rsid w:val="005E3439"/>
    <w:rsid w:val="005E381D"/>
    <w:rsid w:val="005E4BB6"/>
    <w:rsid w:val="005E5B0A"/>
    <w:rsid w:val="005E6CD9"/>
    <w:rsid w:val="005F16F2"/>
    <w:rsid w:val="005F4639"/>
    <w:rsid w:val="005F4CF9"/>
    <w:rsid w:val="005F4F04"/>
    <w:rsid w:val="005F7D7E"/>
    <w:rsid w:val="00600D2A"/>
    <w:rsid w:val="006010F0"/>
    <w:rsid w:val="00601B17"/>
    <w:rsid w:val="006043D7"/>
    <w:rsid w:val="00607116"/>
    <w:rsid w:val="00611DEE"/>
    <w:rsid w:val="0061256F"/>
    <w:rsid w:val="00613780"/>
    <w:rsid w:val="006140D4"/>
    <w:rsid w:val="006161E9"/>
    <w:rsid w:val="006174C0"/>
    <w:rsid w:val="00617803"/>
    <w:rsid w:val="0062038E"/>
    <w:rsid w:val="006216FC"/>
    <w:rsid w:val="00622AFF"/>
    <w:rsid w:val="0062510C"/>
    <w:rsid w:val="00630F52"/>
    <w:rsid w:val="00632924"/>
    <w:rsid w:val="006339B6"/>
    <w:rsid w:val="0064009E"/>
    <w:rsid w:val="00640460"/>
    <w:rsid w:val="00640C0D"/>
    <w:rsid w:val="00641E26"/>
    <w:rsid w:val="00642469"/>
    <w:rsid w:val="006427DD"/>
    <w:rsid w:val="006440FB"/>
    <w:rsid w:val="00646861"/>
    <w:rsid w:val="00651E7B"/>
    <w:rsid w:val="00653F09"/>
    <w:rsid w:val="00654170"/>
    <w:rsid w:val="00656972"/>
    <w:rsid w:val="0065733A"/>
    <w:rsid w:val="00657BBF"/>
    <w:rsid w:val="00662551"/>
    <w:rsid w:val="00672454"/>
    <w:rsid w:val="006732F7"/>
    <w:rsid w:val="00673B2A"/>
    <w:rsid w:val="00674877"/>
    <w:rsid w:val="0067741E"/>
    <w:rsid w:val="00677574"/>
    <w:rsid w:val="00677DA6"/>
    <w:rsid w:val="00681335"/>
    <w:rsid w:val="006837EA"/>
    <w:rsid w:val="00683896"/>
    <w:rsid w:val="006839A4"/>
    <w:rsid w:val="00684E90"/>
    <w:rsid w:val="0068557D"/>
    <w:rsid w:val="006856FE"/>
    <w:rsid w:val="00686198"/>
    <w:rsid w:val="00687022"/>
    <w:rsid w:val="006909B4"/>
    <w:rsid w:val="00690F0E"/>
    <w:rsid w:val="006932E9"/>
    <w:rsid w:val="00697A2D"/>
    <w:rsid w:val="006A0242"/>
    <w:rsid w:val="006A0B51"/>
    <w:rsid w:val="006A26EE"/>
    <w:rsid w:val="006A2D85"/>
    <w:rsid w:val="006A46B9"/>
    <w:rsid w:val="006A5BDD"/>
    <w:rsid w:val="006A5DCC"/>
    <w:rsid w:val="006A63A2"/>
    <w:rsid w:val="006B079C"/>
    <w:rsid w:val="006B10F3"/>
    <w:rsid w:val="006B1BF9"/>
    <w:rsid w:val="006B232E"/>
    <w:rsid w:val="006B3E6C"/>
    <w:rsid w:val="006B4BC3"/>
    <w:rsid w:val="006B6BF3"/>
    <w:rsid w:val="006B7E08"/>
    <w:rsid w:val="006B7ECF"/>
    <w:rsid w:val="006C0167"/>
    <w:rsid w:val="006C0766"/>
    <w:rsid w:val="006C1374"/>
    <w:rsid w:val="006C32AE"/>
    <w:rsid w:val="006C3589"/>
    <w:rsid w:val="006C473D"/>
    <w:rsid w:val="006C6415"/>
    <w:rsid w:val="006C658B"/>
    <w:rsid w:val="006C7702"/>
    <w:rsid w:val="006D0B27"/>
    <w:rsid w:val="006D0EE2"/>
    <w:rsid w:val="006D10E8"/>
    <w:rsid w:val="006D2490"/>
    <w:rsid w:val="006D2845"/>
    <w:rsid w:val="006D3F45"/>
    <w:rsid w:val="006D5C3B"/>
    <w:rsid w:val="006D6F67"/>
    <w:rsid w:val="006E06E9"/>
    <w:rsid w:val="006E0EA8"/>
    <w:rsid w:val="006E1474"/>
    <w:rsid w:val="006E2A86"/>
    <w:rsid w:val="006E3031"/>
    <w:rsid w:val="006E3FAF"/>
    <w:rsid w:val="006E46C8"/>
    <w:rsid w:val="006F36BF"/>
    <w:rsid w:val="006F38EF"/>
    <w:rsid w:val="006F4F34"/>
    <w:rsid w:val="006F66D8"/>
    <w:rsid w:val="006F68C7"/>
    <w:rsid w:val="006F6955"/>
    <w:rsid w:val="0071095F"/>
    <w:rsid w:val="00713BD0"/>
    <w:rsid w:val="00716560"/>
    <w:rsid w:val="00716BBE"/>
    <w:rsid w:val="0072456E"/>
    <w:rsid w:val="00724CBF"/>
    <w:rsid w:val="0072674F"/>
    <w:rsid w:val="007275D8"/>
    <w:rsid w:val="00727EF1"/>
    <w:rsid w:val="007303E6"/>
    <w:rsid w:val="007311AE"/>
    <w:rsid w:val="00732957"/>
    <w:rsid w:val="0073409C"/>
    <w:rsid w:val="0073438F"/>
    <w:rsid w:val="00734B2D"/>
    <w:rsid w:val="00736DA6"/>
    <w:rsid w:val="007371F3"/>
    <w:rsid w:val="00742B04"/>
    <w:rsid w:val="00742CB3"/>
    <w:rsid w:val="007445DA"/>
    <w:rsid w:val="0074599A"/>
    <w:rsid w:val="00746E5A"/>
    <w:rsid w:val="007500A3"/>
    <w:rsid w:val="00752E18"/>
    <w:rsid w:val="00753C53"/>
    <w:rsid w:val="00753D06"/>
    <w:rsid w:val="00755998"/>
    <w:rsid w:val="007605AC"/>
    <w:rsid w:val="00763319"/>
    <w:rsid w:val="00763983"/>
    <w:rsid w:val="00763C8F"/>
    <w:rsid w:val="00767506"/>
    <w:rsid w:val="007678D0"/>
    <w:rsid w:val="00770C7A"/>
    <w:rsid w:val="00773EC0"/>
    <w:rsid w:val="00776448"/>
    <w:rsid w:val="007769FD"/>
    <w:rsid w:val="007827EC"/>
    <w:rsid w:val="00782AFF"/>
    <w:rsid w:val="007832F6"/>
    <w:rsid w:val="007876D0"/>
    <w:rsid w:val="00787B56"/>
    <w:rsid w:val="007906EE"/>
    <w:rsid w:val="00793BE3"/>
    <w:rsid w:val="00796BE2"/>
    <w:rsid w:val="007977B5"/>
    <w:rsid w:val="007A0CD3"/>
    <w:rsid w:val="007A1911"/>
    <w:rsid w:val="007A2A27"/>
    <w:rsid w:val="007A3780"/>
    <w:rsid w:val="007A3E98"/>
    <w:rsid w:val="007A4DA1"/>
    <w:rsid w:val="007A5EF6"/>
    <w:rsid w:val="007A6CBF"/>
    <w:rsid w:val="007A6FFA"/>
    <w:rsid w:val="007B22A3"/>
    <w:rsid w:val="007B748D"/>
    <w:rsid w:val="007C5DD1"/>
    <w:rsid w:val="007D1C24"/>
    <w:rsid w:val="007D21A7"/>
    <w:rsid w:val="007D22F6"/>
    <w:rsid w:val="007D2EB6"/>
    <w:rsid w:val="007D357C"/>
    <w:rsid w:val="007D40E0"/>
    <w:rsid w:val="007D5837"/>
    <w:rsid w:val="007E0673"/>
    <w:rsid w:val="007E0F4F"/>
    <w:rsid w:val="007E276E"/>
    <w:rsid w:val="007E326B"/>
    <w:rsid w:val="007E4C33"/>
    <w:rsid w:val="007E5479"/>
    <w:rsid w:val="007E565B"/>
    <w:rsid w:val="007F11EC"/>
    <w:rsid w:val="007F201E"/>
    <w:rsid w:val="007F26D2"/>
    <w:rsid w:val="007F347E"/>
    <w:rsid w:val="007F60C9"/>
    <w:rsid w:val="00801493"/>
    <w:rsid w:val="00802038"/>
    <w:rsid w:val="008027C0"/>
    <w:rsid w:val="00802D7F"/>
    <w:rsid w:val="00803A48"/>
    <w:rsid w:val="0080508C"/>
    <w:rsid w:val="008077E5"/>
    <w:rsid w:val="00807CFE"/>
    <w:rsid w:val="008103F5"/>
    <w:rsid w:val="00814714"/>
    <w:rsid w:val="00815476"/>
    <w:rsid w:val="00817D26"/>
    <w:rsid w:val="00820B04"/>
    <w:rsid w:val="00824D7F"/>
    <w:rsid w:val="00826C1F"/>
    <w:rsid w:val="008274C5"/>
    <w:rsid w:val="0083024A"/>
    <w:rsid w:val="00830821"/>
    <w:rsid w:val="00830FFD"/>
    <w:rsid w:val="00832DD2"/>
    <w:rsid w:val="0083312F"/>
    <w:rsid w:val="008340EF"/>
    <w:rsid w:val="0084208B"/>
    <w:rsid w:val="00844E33"/>
    <w:rsid w:val="0084598F"/>
    <w:rsid w:val="00846A5B"/>
    <w:rsid w:val="00846BDC"/>
    <w:rsid w:val="008514DA"/>
    <w:rsid w:val="00853AC5"/>
    <w:rsid w:val="00853D39"/>
    <w:rsid w:val="008549B5"/>
    <w:rsid w:val="008554C5"/>
    <w:rsid w:val="00857517"/>
    <w:rsid w:val="0086062B"/>
    <w:rsid w:val="0086155B"/>
    <w:rsid w:val="00861DD6"/>
    <w:rsid w:val="008650F8"/>
    <w:rsid w:val="00865905"/>
    <w:rsid w:val="0086641C"/>
    <w:rsid w:val="008729FC"/>
    <w:rsid w:val="00876E17"/>
    <w:rsid w:val="00881C5C"/>
    <w:rsid w:val="008820E0"/>
    <w:rsid w:val="0088310A"/>
    <w:rsid w:val="008835BF"/>
    <w:rsid w:val="00884518"/>
    <w:rsid w:val="00886267"/>
    <w:rsid w:val="00886B87"/>
    <w:rsid w:val="008909D0"/>
    <w:rsid w:val="008910D1"/>
    <w:rsid w:val="00892265"/>
    <w:rsid w:val="00892C10"/>
    <w:rsid w:val="00893F72"/>
    <w:rsid w:val="00894011"/>
    <w:rsid w:val="0089608F"/>
    <w:rsid w:val="008960F7"/>
    <w:rsid w:val="008A0048"/>
    <w:rsid w:val="008A1095"/>
    <w:rsid w:val="008A2F8C"/>
    <w:rsid w:val="008A3B9B"/>
    <w:rsid w:val="008A4D96"/>
    <w:rsid w:val="008A7CF5"/>
    <w:rsid w:val="008B0C21"/>
    <w:rsid w:val="008B2842"/>
    <w:rsid w:val="008B374E"/>
    <w:rsid w:val="008C2E65"/>
    <w:rsid w:val="008C34A5"/>
    <w:rsid w:val="008C41AC"/>
    <w:rsid w:val="008C4486"/>
    <w:rsid w:val="008C6921"/>
    <w:rsid w:val="008D070E"/>
    <w:rsid w:val="008D0811"/>
    <w:rsid w:val="008D1997"/>
    <w:rsid w:val="008D2965"/>
    <w:rsid w:val="008D361E"/>
    <w:rsid w:val="008D4D86"/>
    <w:rsid w:val="008D5875"/>
    <w:rsid w:val="008D5A6E"/>
    <w:rsid w:val="008D7808"/>
    <w:rsid w:val="008D795B"/>
    <w:rsid w:val="008D7DFF"/>
    <w:rsid w:val="008E0CB5"/>
    <w:rsid w:val="008E1E20"/>
    <w:rsid w:val="008E54EB"/>
    <w:rsid w:val="008E5550"/>
    <w:rsid w:val="008E7AF9"/>
    <w:rsid w:val="008F1534"/>
    <w:rsid w:val="008F347D"/>
    <w:rsid w:val="008F3DBD"/>
    <w:rsid w:val="008F48AA"/>
    <w:rsid w:val="008F55E7"/>
    <w:rsid w:val="008F6C00"/>
    <w:rsid w:val="008F7428"/>
    <w:rsid w:val="009001F1"/>
    <w:rsid w:val="009004F4"/>
    <w:rsid w:val="00902998"/>
    <w:rsid w:val="0090363F"/>
    <w:rsid w:val="00904BFE"/>
    <w:rsid w:val="009050A1"/>
    <w:rsid w:val="00905EE6"/>
    <w:rsid w:val="009065CA"/>
    <w:rsid w:val="00906D54"/>
    <w:rsid w:val="00911678"/>
    <w:rsid w:val="00915EB5"/>
    <w:rsid w:val="00920C33"/>
    <w:rsid w:val="00920EED"/>
    <w:rsid w:val="00923A5F"/>
    <w:rsid w:val="00923DEE"/>
    <w:rsid w:val="00926547"/>
    <w:rsid w:val="00927C9F"/>
    <w:rsid w:val="00932643"/>
    <w:rsid w:val="00934B04"/>
    <w:rsid w:val="00935DB9"/>
    <w:rsid w:val="0093C2F2"/>
    <w:rsid w:val="00942542"/>
    <w:rsid w:val="00943669"/>
    <w:rsid w:val="009441C7"/>
    <w:rsid w:val="009449E4"/>
    <w:rsid w:val="00944D97"/>
    <w:rsid w:val="009471F9"/>
    <w:rsid w:val="00947980"/>
    <w:rsid w:val="00947C16"/>
    <w:rsid w:val="0095778C"/>
    <w:rsid w:val="009609FC"/>
    <w:rsid w:val="00960BDE"/>
    <w:rsid w:val="00964CA2"/>
    <w:rsid w:val="0096503A"/>
    <w:rsid w:val="009651DE"/>
    <w:rsid w:val="0096657B"/>
    <w:rsid w:val="00967719"/>
    <w:rsid w:val="00967DB3"/>
    <w:rsid w:val="009715F1"/>
    <w:rsid w:val="00972B5F"/>
    <w:rsid w:val="00975E92"/>
    <w:rsid w:val="009764EE"/>
    <w:rsid w:val="00976AA9"/>
    <w:rsid w:val="00976F4D"/>
    <w:rsid w:val="009814D1"/>
    <w:rsid w:val="00983E2A"/>
    <w:rsid w:val="00987680"/>
    <w:rsid w:val="0099081F"/>
    <w:rsid w:val="00992F7E"/>
    <w:rsid w:val="00992FB7"/>
    <w:rsid w:val="009934CF"/>
    <w:rsid w:val="009940E4"/>
    <w:rsid w:val="00994160"/>
    <w:rsid w:val="00994D9F"/>
    <w:rsid w:val="00995676"/>
    <w:rsid w:val="0099659A"/>
    <w:rsid w:val="0099746A"/>
    <w:rsid w:val="009A31EE"/>
    <w:rsid w:val="009A4407"/>
    <w:rsid w:val="009A4C69"/>
    <w:rsid w:val="009A6F79"/>
    <w:rsid w:val="009B2D15"/>
    <w:rsid w:val="009B3A99"/>
    <w:rsid w:val="009C111B"/>
    <w:rsid w:val="009C498E"/>
    <w:rsid w:val="009C5643"/>
    <w:rsid w:val="009C5B4E"/>
    <w:rsid w:val="009C5BFB"/>
    <w:rsid w:val="009C6313"/>
    <w:rsid w:val="009C6A13"/>
    <w:rsid w:val="009C7793"/>
    <w:rsid w:val="009C7BF7"/>
    <w:rsid w:val="009D2F9D"/>
    <w:rsid w:val="009D51BD"/>
    <w:rsid w:val="009D5AD7"/>
    <w:rsid w:val="009D7BC6"/>
    <w:rsid w:val="009E0346"/>
    <w:rsid w:val="009E09F8"/>
    <w:rsid w:val="009E21B7"/>
    <w:rsid w:val="009E36C0"/>
    <w:rsid w:val="009E3D8C"/>
    <w:rsid w:val="009E44F4"/>
    <w:rsid w:val="009E4513"/>
    <w:rsid w:val="009E58CF"/>
    <w:rsid w:val="009F0075"/>
    <w:rsid w:val="009F3361"/>
    <w:rsid w:val="009F40D5"/>
    <w:rsid w:val="009F451A"/>
    <w:rsid w:val="009F48EC"/>
    <w:rsid w:val="009F4A81"/>
    <w:rsid w:val="009F5D65"/>
    <w:rsid w:val="00A030DE"/>
    <w:rsid w:val="00A054E5"/>
    <w:rsid w:val="00A0590E"/>
    <w:rsid w:val="00A05EC5"/>
    <w:rsid w:val="00A06F0B"/>
    <w:rsid w:val="00A07008"/>
    <w:rsid w:val="00A1128E"/>
    <w:rsid w:val="00A16D91"/>
    <w:rsid w:val="00A175AE"/>
    <w:rsid w:val="00A22FA9"/>
    <w:rsid w:val="00A22FE9"/>
    <w:rsid w:val="00A25F7D"/>
    <w:rsid w:val="00A261D3"/>
    <w:rsid w:val="00A2683E"/>
    <w:rsid w:val="00A30ECF"/>
    <w:rsid w:val="00A31F26"/>
    <w:rsid w:val="00A323F6"/>
    <w:rsid w:val="00A34B47"/>
    <w:rsid w:val="00A367EB"/>
    <w:rsid w:val="00A36969"/>
    <w:rsid w:val="00A36FBB"/>
    <w:rsid w:val="00A3DA6C"/>
    <w:rsid w:val="00A400AE"/>
    <w:rsid w:val="00A408F4"/>
    <w:rsid w:val="00A4101D"/>
    <w:rsid w:val="00A4166B"/>
    <w:rsid w:val="00A4262A"/>
    <w:rsid w:val="00A45D6E"/>
    <w:rsid w:val="00A47AB6"/>
    <w:rsid w:val="00A50D05"/>
    <w:rsid w:val="00A512B4"/>
    <w:rsid w:val="00A52D8D"/>
    <w:rsid w:val="00A532B7"/>
    <w:rsid w:val="00A535A4"/>
    <w:rsid w:val="00A539A7"/>
    <w:rsid w:val="00A54AB9"/>
    <w:rsid w:val="00A55304"/>
    <w:rsid w:val="00A56901"/>
    <w:rsid w:val="00A6091B"/>
    <w:rsid w:val="00A653CE"/>
    <w:rsid w:val="00A66BA8"/>
    <w:rsid w:val="00A66D68"/>
    <w:rsid w:val="00A70534"/>
    <w:rsid w:val="00A7140B"/>
    <w:rsid w:val="00A71B56"/>
    <w:rsid w:val="00A727C5"/>
    <w:rsid w:val="00A74080"/>
    <w:rsid w:val="00A7547B"/>
    <w:rsid w:val="00A77900"/>
    <w:rsid w:val="00A824CE"/>
    <w:rsid w:val="00A82D95"/>
    <w:rsid w:val="00A8310D"/>
    <w:rsid w:val="00A83E54"/>
    <w:rsid w:val="00A84D21"/>
    <w:rsid w:val="00A86281"/>
    <w:rsid w:val="00A86AC5"/>
    <w:rsid w:val="00A86E62"/>
    <w:rsid w:val="00A87947"/>
    <w:rsid w:val="00A90996"/>
    <w:rsid w:val="00A90E76"/>
    <w:rsid w:val="00A90E9D"/>
    <w:rsid w:val="00A93195"/>
    <w:rsid w:val="00A9506D"/>
    <w:rsid w:val="00A95DC2"/>
    <w:rsid w:val="00A972B9"/>
    <w:rsid w:val="00AA3C81"/>
    <w:rsid w:val="00AA4BD1"/>
    <w:rsid w:val="00AB0CE4"/>
    <w:rsid w:val="00AB12CD"/>
    <w:rsid w:val="00AB2325"/>
    <w:rsid w:val="00AB2A70"/>
    <w:rsid w:val="00AB2A7E"/>
    <w:rsid w:val="00AB43FB"/>
    <w:rsid w:val="00AB5AC5"/>
    <w:rsid w:val="00AB6FFE"/>
    <w:rsid w:val="00AC2336"/>
    <w:rsid w:val="00AC3D79"/>
    <w:rsid w:val="00AC3D9F"/>
    <w:rsid w:val="00AC5B59"/>
    <w:rsid w:val="00AC65A1"/>
    <w:rsid w:val="00AC706D"/>
    <w:rsid w:val="00AD3B2E"/>
    <w:rsid w:val="00AD3C70"/>
    <w:rsid w:val="00AD75A3"/>
    <w:rsid w:val="00AE04C2"/>
    <w:rsid w:val="00AE080F"/>
    <w:rsid w:val="00AE1D56"/>
    <w:rsid w:val="00AE3908"/>
    <w:rsid w:val="00AE3DDA"/>
    <w:rsid w:val="00AE5668"/>
    <w:rsid w:val="00AF116E"/>
    <w:rsid w:val="00AF182E"/>
    <w:rsid w:val="00AF20EC"/>
    <w:rsid w:val="00AF3169"/>
    <w:rsid w:val="00AF65A1"/>
    <w:rsid w:val="00B002A6"/>
    <w:rsid w:val="00B01DCB"/>
    <w:rsid w:val="00B058E5"/>
    <w:rsid w:val="00B05F62"/>
    <w:rsid w:val="00B0629F"/>
    <w:rsid w:val="00B10370"/>
    <w:rsid w:val="00B12265"/>
    <w:rsid w:val="00B1339A"/>
    <w:rsid w:val="00B14ED5"/>
    <w:rsid w:val="00B20D24"/>
    <w:rsid w:val="00B21160"/>
    <w:rsid w:val="00B212C6"/>
    <w:rsid w:val="00B220F3"/>
    <w:rsid w:val="00B22917"/>
    <w:rsid w:val="00B23880"/>
    <w:rsid w:val="00B238F3"/>
    <w:rsid w:val="00B26935"/>
    <w:rsid w:val="00B27475"/>
    <w:rsid w:val="00B27BDA"/>
    <w:rsid w:val="00B27DAA"/>
    <w:rsid w:val="00B30341"/>
    <w:rsid w:val="00B30F8B"/>
    <w:rsid w:val="00B312AB"/>
    <w:rsid w:val="00B31CAA"/>
    <w:rsid w:val="00B35DE9"/>
    <w:rsid w:val="00B35E8C"/>
    <w:rsid w:val="00B36125"/>
    <w:rsid w:val="00B36500"/>
    <w:rsid w:val="00B40F74"/>
    <w:rsid w:val="00B46763"/>
    <w:rsid w:val="00B4704A"/>
    <w:rsid w:val="00B47575"/>
    <w:rsid w:val="00B50319"/>
    <w:rsid w:val="00B50A75"/>
    <w:rsid w:val="00B50E48"/>
    <w:rsid w:val="00B5101A"/>
    <w:rsid w:val="00B53EDD"/>
    <w:rsid w:val="00B54D18"/>
    <w:rsid w:val="00B54EC6"/>
    <w:rsid w:val="00B55F17"/>
    <w:rsid w:val="00B60B06"/>
    <w:rsid w:val="00B61151"/>
    <w:rsid w:val="00B61515"/>
    <w:rsid w:val="00B61FAD"/>
    <w:rsid w:val="00B62E2F"/>
    <w:rsid w:val="00B660C2"/>
    <w:rsid w:val="00B661A8"/>
    <w:rsid w:val="00B7009E"/>
    <w:rsid w:val="00B74545"/>
    <w:rsid w:val="00B74D9C"/>
    <w:rsid w:val="00B8095D"/>
    <w:rsid w:val="00B81862"/>
    <w:rsid w:val="00B82E3B"/>
    <w:rsid w:val="00B86F94"/>
    <w:rsid w:val="00B87055"/>
    <w:rsid w:val="00B90593"/>
    <w:rsid w:val="00B9109C"/>
    <w:rsid w:val="00B9547E"/>
    <w:rsid w:val="00B96C6B"/>
    <w:rsid w:val="00B97062"/>
    <w:rsid w:val="00B976D6"/>
    <w:rsid w:val="00BA2E4B"/>
    <w:rsid w:val="00BA3906"/>
    <w:rsid w:val="00BA395C"/>
    <w:rsid w:val="00BA58A8"/>
    <w:rsid w:val="00BA6EFB"/>
    <w:rsid w:val="00BB29E8"/>
    <w:rsid w:val="00BB7AE4"/>
    <w:rsid w:val="00BC234A"/>
    <w:rsid w:val="00BC27C7"/>
    <w:rsid w:val="00BC4EEF"/>
    <w:rsid w:val="00BC5620"/>
    <w:rsid w:val="00BC7810"/>
    <w:rsid w:val="00BD06BD"/>
    <w:rsid w:val="00BD0F9C"/>
    <w:rsid w:val="00BD2B1C"/>
    <w:rsid w:val="00BD2BB9"/>
    <w:rsid w:val="00BD36C8"/>
    <w:rsid w:val="00BD3CD4"/>
    <w:rsid w:val="00BD74AB"/>
    <w:rsid w:val="00BE089D"/>
    <w:rsid w:val="00BE30AB"/>
    <w:rsid w:val="00BE3D6D"/>
    <w:rsid w:val="00BE50F2"/>
    <w:rsid w:val="00BE676C"/>
    <w:rsid w:val="00BE6D81"/>
    <w:rsid w:val="00BE781C"/>
    <w:rsid w:val="00BF16F8"/>
    <w:rsid w:val="00BF1D26"/>
    <w:rsid w:val="00BF3BF3"/>
    <w:rsid w:val="00BF6E8E"/>
    <w:rsid w:val="00C0165F"/>
    <w:rsid w:val="00C03736"/>
    <w:rsid w:val="00C06B1A"/>
    <w:rsid w:val="00C1090E"/>
    <w:rsid w:val="00C12EFF"/>
    <w:rsid w:val="00C17C51"/>
    <w:rsid w:val="00C201B7"/>
    <w:rsid w:val="00C20CF8"/>
    <w:rsid w:val="00C22234"/>
    <w:rsid w:val="00C22761"/>
    <w:rsid w:val="00C2449E"/>
    <w:rsid w:val="00C2622F"/>
    <w:rsid w:val="00C2691D"/>
    <w:rsid w:val="00C32E48"/>
    <w:rsid w:val="00C32FD3"/>
    <w:rsid w:val="00C358DE"/>
    <w:rsid w:val="00C36500"/>
    <w:rsid w:val="00C37036"/>
    <w:rsid w:val="00C37A13"/>
    <w:rsid w:val="00C42535"/>
    <w:rsid w:val="00C44401"/>
    <w:rsid w:val="00C4518D"/>
    <w:rsid w:val="00C45F0F"/>
    <w:rsid w:val="00C47796"/>
    <w:rsid w:val="00C5047F"/>
    <w:rsid w:val="00C51202"/>
    <w:rsid w:val="00C515D7"/>
    <w:rsid w:val="00C52BC3"/>
    <w:rsid w:val="00C54C88"/>
    <w:rsid w:val="00C55547"/>
    <w:rsid w:val="00C57F87"/>
    <w:rsid w:val="00C605D8"/>
    <w:rsid w:val="00C60D16"/>
    <w:rsid w:val="00C61053"/>
    <w:rsid w:val="00C62F6C"/>
    <w:rsid w:val="00C638A9"/>
    <w:rsid w:val="00C63964"/>
    <w:rsid w:val="00C66948"/>
    <w:rsid w:val="00C67341"/>
    <w:rsid w:val="00C70711"/>
    <w:rsid w:val="00C711F9"/>
    <w:rsid w:val="00C71E86"/>
    <w:rsid w:val="00C7426F"/>
    <w:rsid w:val="00C7572E"/>
    <w:rsid w:val="00C76B25"/>
    <w:rsid w:val="00C803C9"/>
    <w:rsid w:val="00C8087E"/>
    <w:rsid w:val="00C828BA"/>
    <w:rsid w:val="00C85A65"/>
    <w:rsid w:val="00C86B96"/>
    <w:rsid w:val="00C87936"/>
    <w:rsid w:val="00C87980"/>
    <w:rsid w:val="00C97C1E"/>
    <w:rsid w:val="00CA0B3A"/>
    <w:rsid w:val="00CA11EB"/>
    <w:rsid w:val="00CA428F"/>
    <w:rsid w:val="00CA6126"/>
    <w:rsid w:val="00CA628E"/>
    <w:rsid w:val="00CA66EC"/>
    <w:rsid w:val="00CA7D91"/>
    <w:rsid w:val="00CB0660"/>
    <w:rsid w:val="00CB19A1"/>
    <w:rsid w:val="00CB4441"/>
    <w:rsid w:val="00CB619A"/>
    <w:rsid w:val="00CC2862"/>
    <w:rsid w:val="00CC31A8"/>
    <w:rsid w:val="00CD1CC9"/>
    <w:rsid w:val="00CD1D86"/>
    <w:rsid w:val="00CD2FFB"/>
    <w:rsid w:val="00CD4492"/>
    <w:rsid w:val="00CD4E0C"/>
    <w:rsid w:val="00CD590A"/>
    <w:rsid w:val="00CD64E4"/>
    <w:rsid w:val="00CD6B99"/>
    <w:rsid w:val="00CD762F"/>
    <w:rsid w:val="00CD7F13"/>
    <w:rsid w:val="00CE2EF6"/>
    <w:rsid w:val="00CE4012"/>
    <w:rsid w:val="00CE4E87"/>
    <w:rsid w:val="00CE573A"/>
    <w:rsid w:val="00CE6F33"/>
    <w:rsid w:val="00CE76CD"/>
    <w:rsid w:val="00CF104C"/>
    <w:rsid w:val="00CF1D34"/>
    <w:rsid w:val="00CF6479"/>
    <w:rsid w:val="00CF67F4"/>
    <w:rsid w:val="00CF680D"/>
    <w:rsid w:val="00CF72DF"/>
    <w:rsid w:val="00D00D0F"/>
    <w:rsid w:val="00D04AF7"/>
    <w:rsid w:val="00D06811"/>
    <w:rsid w:val="00D11B3F"/>
    <w:rsid w:val="00D14690"/>
    <w:rsid w:val="00D1548B"/>
    <w:rsid w:val="00D15B57"/>
    <w:rsid w:val="00D15C46"/>
    <w:rsid w:val="00D16BEB"/>
    <w:rsid w:val="00D23246"/>
    <w:rsid w:val="00D23D2B"/>
    <w:rsid w:val="00D30EE5"/>
    <w:rsid w:val="00D310F7"/>
    <w:rsid w:val="00D31208"/>
    <w:rsid w:val="00D316DF"/>
    <w:rsid w:val="00D32912"/>
    <w:rsid w:val="00D32FAF"/>
    <w:rsid w:val="00D337E2"/>
    <w:rsid w:val="00D36F56"/>
    <w:rsid w:val="00D37089"/>
    <w:rsid w:val="00D401DA"/>
    <w:rsid w:val="00D40959"/>
    <w:rsid w:val="00D41F96"/>
    <w:rsid w:val="00D4490A"/>
    <w:rsid w:val="00D44BE5"/>
    <w:rsid w:val="00D45993"/>
    <w:rsid w:val="00D508F4"/>
    <w:rsid w:val="00D51600"/>
    <w:rsid w:val="00D52059"/>
    <w:rsid w:val="00D578EA"/>
    <w:rsid w:val="00D57C1C"/>
    <w:rsid w:val="00D61549"/>
    <w:rsid w:val="00D62388"/>
    <w:rsid w:val="00D652A6"/>
    <w:rsid w:val="00D66BB6"/>
    <w:rsid w:val="00D70239"/>
    <w:rsid w:val="00D71CE7"/>
    <w:rsid w:val="00D76AC9"/>
    <w:rsid w:val="00D774C9"/>
    <w:rsid w:val="00D82399"/>
    <w:rsid w:val="00D83AB8"/>
    <w:rsid w:val="00D86A5D"/>
    <w:rsid w:val="00D87C57"/>
    <w:rsid w:val="00D9027B"/>
    <w:rsid w:val="00D919B7"/>
    <w:rsid w:val="00D93874"/>
    <w:rsid w:val="00D94B38"/>
    <w:rsid w:val="00D96742"/>
    <w:rsid w:val="00DA0480"/>
    <w:rsid w:val="00DA134C"/>
    <w:rsid w:val="00DA173F"/>
    <w:rsid w:val="00DA2122"/>
    <w:rsid w:val="00DA26BA"/>
    <w:rsid w:val="00DA2FBF"/>
    <w:rsid w:val="00DA3BAF"/>
    <w:rsid w:val="00DA55A6"/>
    <w:rsid w:val="00DA5ED4"/>
    <w:rsid w:val="00DA6EF4"/>
    <w:rsid w:val="00DB0310"/>
    <w:rsid w:val="00DB3F4B"/>
    <w:rsid w:val="00DB58BD"/>
    <w:rsid w:val="00DB5EB5"/>
    <w:rsid w:val="00DC0F1E"/>
    <w:rsid w:val="00DC27B4"/>
    <w:rsid w:val="00DC3C65"/>
    <w:rsid w:val="00DC5018"/>
    <w:rsid w:val="00DC55ED"/>
    <w:rsid w:val="00DC5CA6"/>
    <w:rsid w:val="00DC62AE"/>
    <w:rsid w:val="00DC7845"/>
    <w:rsid w:val="00DD0065"/>
    <w:rsid w:val="00DD0EDE"/>
    <w:rsid w:val="00DD6343"/>
    <w:rsid w:val="00DD6555"/>
    <w:rsid w:val="00DD66A7"/>
    <w:rsid w:val="00DD66BC"/>
    <w:rsid w:val="00DD74BF"/>
    <w:rsid w:val="00DE047F"/>
    <w:rsid w:val="00DE254D"/>
    <w:rsid w:val="00DE5CD9"/>
    <w:rsid w:val="00DE66D9"/>
    <w:rsid w:val="00DF0CC9"/>
    <w:rsid w:val="00DF0F3C"/>
    <w:rsid w:val="00DF2193"/>
    <w:rsid w:val="00DF2422"/>
    <w:rsid w:val="00DF26C3"/>
    <w:rsid w:val="00DF3CB4"/>
    <w:rsid w:val="00DF4DB9"/>
    <w:rsid w:val="00DF4F75"/>
    <w:rsid w:val="00DF5250"/>
    <w:rsid w:val="00DF6380"/>
    <w:rsid w:val="00E00213"/>
    <w:rsid w:val="00E018C9"/>
    <w:rsid w:val="00E02B4B"/>
    <w:rsid w:val="00E03737"/>
    <w:rsid w:val="00E05D2F"/>
    <w:rsid w:val="00E06180"/>
    <w:rsid w:val="00E071B0"/>
    <w:rsid w:val="00E07D67"/>
    <w:rsid w:val="00E07EEF"/>
    <w:rsid w:val="00E1019E"/>
    <w:rsid w:val="00E10471"/>
    <w:rsid w:val="00E1174C"/>
    <w:rsid w:val="00E11D7D"/>
    <w:rsid w:val="00E11EAE"/>
    <w:rsid w:val="00E21DEE"/>
    <w:rsid w:val="00E2639F"/>
    <w:rsid w:val="00E323AF"/>
    <w:rsid w:val="00E3258C"/>
    <w:rsid w:val="00E33C3B"/>
    <w:rsid w:val="00E34A0D"/>
    <w:rsid w:val="00E35954"/>
    <w:rsid w:val="00E373B2"/>
    <w:rsid w:val="00E37825"/>
    <w:rsid w:val="00E40B9F"/>
    <w:rsid w:val="00E4105E"/>
    <w:rsid w:val="00E41508"/>
    <w:rsid w:val="00E43BF2"/>
    <w:rsid w:val="00E43C5E"/>
    <w:rsid w:val="00E472EA"/>
    <w:rsid w:val="00E50F96"/>
    <w:rsid w:val="00E51A3F"/>
    <w:rsid w:val="00E5249B"/>
    <w:rsid w:val="00E53BE7"/>
    <w:rsid w:val="00E5463D"/>
    <w:rsid w:val="00E55C8D"/>
    <w:rsid w:val="00E62AC8"/>
    <w:rsid w:val="00E66447"/>
    <w:rsid w:val="00E66A2C"/>
    <w:rsid w:val="00E66B4C"/>
    <w:rsid w:val="00E67EEB"/>
    <w:rsid w:val="00E71083"/>
    <w:rsid w:val="00E71164"/>
    <w:rsid w:val="00E7338A"/>
    <w:rsid w:val="00E753C7"/>
    <w:rsid w:val="00E761F8"/>
    <w:rsid w:val="00E77E09"/>
    <w:rsid w:val="00E81853"/>
    <w:rsid w:val="00E83227"/>
    <w:rsid w:val="00E862DF"/>
    <w:rsid w:val="00E86424"/>
    <w:rsid w:val="00E87540"/>
    <w:rsid w:val="00E9594A"/>
    <w:rsid w:val="00E96429"/>
    <w:rsid w:val="00EA0212"/>
    <w:rsid w:val="00EA36AE"/>
    <w:rsid w:val="00EA4E2A"/>
    <w:rsid w:val="00EA5DC1"/>
    <w:rsid w:val="00EB09A2"/>
    <w:rsid w:val="00EB1D90"/>
    <w:rsid w:val="00EB204B"/>
    <w:rsid w:val="00EB2D84"/>
    <w:rsid w:val="00EB2D8C"/>
    <w:rsid w:val="00EB539C"/>
    <w:rsid w:val="00EC1ED8"/>
    <w:rsid w:val="00EC4071"/>
    <w:rsid w:val="00EC637A"/>
    <w:rsid w:val="00EC71EA"/>
    <w:rsid w:val="00ED03E0"/>
    <w:rsid w:val="00ED0B75"/>
    <w:rsid w:val="00ED1578"/>
    <w:rsid w:val="00ED1AD4"/>
    <w:rsid w:val="00ED2DFB"/>
    <w:rsid w:val="00ED2F7D"/>
    <w:rsid w:val="00ED427C"/>
    <w:rsid w:val="00ED4E3E"/>
    <w:rsid w:val="00ED7419"/>
    <w:rsid w:val="00ED7FB8"/>
    <w:rsid w:val="00EE063F"/>
    <w:rsid w:val="00EE0CD3"/>
    <w:rsid w:val="00EE45C8"/>
    <w:rsid w:val="00EE6988"/>
    <w:rsid w:val="00EF060A"/>
    <w:rsid w:val="00EF1063"/>
    <w:rsid w:val="00EF1578"/>
    <w:rsid w:val="00EF2118"/>
    <w:rsid w:val="00EF27FA"/>
    <w:rsid w:val="00F00930"/>
    <w:rsid w:val="00F00C95"/>
    <w:rsid w:val="00F01343"/>
    <w:rsid w:val="00F0299B"/>
    <w:rsid w:val="00F04AE2"/>
    <w:rsid w:val="00F070AA"/>
    <w:rsid w:val="00F07BF4"/>
    <w:rsid w:val="00F105A3"/>
    <w:rsid w:val="00F133E3"/>
    <w:rsid w:val="00F16B5B"/>
    <w:rsid w:val="00F17DA5"/>
    <w:rsid w:val="00F22340"/>
    <w:rsid w:val="00F22A07"/>
    <w:rsid w:val="00F23624"/>
    <w:rsid w:val="00F24EC3"/>
    <w:rsid w:val="00F25BCD"/>
    <w:rsid w:val="00F3047A"/>
    <w:rsid w:val="00F30698"/>
    <w:rsid w:val="00F32502"/>
    <w:rsid w:val="00F32FF2"/>
    <w:rsid w:val="00F3489C"/>
    <w:rsid w:val="00F3772A"/>
    <w:rsid w:val="00F41E3B"/>
    <w:rsid w:val="00F448B5"/>
    <w:rsid w:val="00F46859"/>
    <w:rsid w:val="00F50AB6"/>
    <w:rsid w:val="00F51B18"/>
    <w:rsid w:val="00F5367B"/>
    <w:rsid w:val="00F5429C"/>
    <w:rsid w:val="00F5629F"/>
    <w:rsid w:val="00F625C8"/>
    <w:rsid w:val="00F63F98"/>
    <w:rsid w:val="00F64393"/>
    <w:rsid w:val="00F64573"/>
    <w:rsid w:val="00F64FA5"/>
    <w:rsid w:val="00F67B98"/>
    <w:rsid w:val="00F67E2A"/>
    <w:rsid w:val="00F70245"/>
    <w:rsid w:val="00F711A2"/>
    <w:rsid w:val="00F74817"/>
    <w:rsid w:val="00F752C4"/>
    <w:rsid w:val="00F7540F"/>
    <w:rsid w:val="00F77814"/>
    <w:rsid w:val="00F77E2B"/>
    <w:rsid w:val="00F8189E"/>
    <w:rsid w:val="00F81AB6"/>
    <w:rsid w:val="00F83818"/>
    <w:rsid w:val="00F838AE"/>
    <w:rsid w:val="00F83B38"/>
    <w:rsid w:val="00F85848"/>
    <w:rsid w:val="00F85CA2"/>
    <w:rsid w:val="00F906FF"/>
    <w:rsid w:val="00F90D0B"/>
    <w:rsid w:val="00F93068"/>
    <w:rsid w:val="00F958F8"/>
    <w:rsid w:val="00F978B1"/>
    <w:rsid w:val="00FA16E4"/>
    <w:rsid w:val="00FA34E9"/>
    <w:rsid w:val="00FA36BB"/>
    <w:rsid w:val="00FB0987"/>
    <w:rsid w:val="00FB2245"/>
    <w:rsid w:val="00FB2277"/>
    <w:rsid w:val="00FB2438"/>
    <w:rsid w:val="00FB33C3"/>
    <w:rsid w:val="00FB383E"/>
    <w:rsid w:val="00FB40DD"/>
    <w:rsid w:val="00FB490F"/>
    <w:rsid w:val="00FC189B"/>
    <w:rsid w:val="00FC3C50"/>
    <w:rsid w:val="00FC481E"/>
    <w:rsid w:val="00FC57E8"/>
    <w:rsid w:val="00FC69DE"/>
    <w:rsid w:val="00FC6BC4"/>
    <w:rsid w:val="00FD15CD"/>
    <w:rsid w:val="00FD2739"/>
    <w:rsid w:val="00FD34D1"/>
    <w:rsid w:val="00FD3802"/>
    <w:rsid w:val="00FD3923"/>
    <w:rsid w:val="00FD40E5"/>
    <w:rsid w:val="00FD4315"/>
    <w:rsid w:val="00FD47C6"/>
    <w:rsid w:val="00FD6C3C"/>
    <w:rsid w:val="00FE1A7B"/>
    <w:rsid w:val="00FE33A7"/>
    <w:rsid w:val="00FE6F98"/>
    <w:rsid w:val="00FE73EA"/>
    <w:rsid w:val="00FE7558"/>
    <w:rsid w:val="00FF0782"/>
    <w:rsid w:val="00FF1F02"/>
    <w:rsid w:val="00FF2553"/>
    <w:rsid w:val="00FF2D03"/>
    <w:rsid w:val="00FF31F9"/>
    <w:rsid w:val="00FF341E"/>
    <w:rsid w:val="00FF589D"/>
    <w:rsid w:val="00FF5CD4"/>
    <w:rsid w:val="017D9589"/>
    <w:rsid w:val="05C8C652"/>
    <w:rsid w:val="05EBEF8F"/>
    <w:rsid w:val="066B0E82"/>
    <w:rsid w:val="07EB699A"/>
    <w:rsid w:val="0806DEE3"/>
    <w:rsid w:val="0C18B991"/>
    <w:rsid w:val="0E4F55A7"/>
    <w:rsid w:val="13E06421"/>
    <w:rsid w:val="14234CA7"/>
    <w:rsid w:val="14472843"/>
    <w:rsid w:val="14AE0C77"/>
    <w:rsid w:val="162DB77A"/>
    <w:rsid w:val="1634464F"/>
    <w:rsid w:val="166809EF"/>
    <w:rsid w:val="167B4981"/>
    <w:rsid w:val="1741C50C"/>
    <w:rsid w:val="17C987DB"/>
    <w:rsid w:val="19DA4205"/>
    <w:rsid w:val="1F9A1B84"/>
    <w:rsid w:val="1FAE4BC3"/>
    <w:rsid w:val="1FB97A20"/>
    <w:rsid w:val="21C6A77A"/>
    <w:rsid w:val="22D40394"/>
    <w:rsid w:val="2325AAE0"/>
    <w:rsid w:val="23B59428"/>
    <w:rsid w:val="25B2CB24"/>
    <w:rsid w:val="272C2BE7"/>
    <w:rsid w:val="28AF62BD"/>
    <w:rsid w:val="295D3447"/>
    <w:rsid w:val="2B8BD3DC"/>
    <w:rsid w:val="2B9E4B28"/>
    <w:rsid w:val="2E1AA52C"/>
    <w:rsid w:val="3282BDB2"/>
    <w:rsid w:val="34A54321"/>
    <w:rsid w:val="3691F57C"/>
    <w:rsid w:val="3769B1D8"/>
    <w:rsid w:val="38597E61"/>
    <w:rsid w:val="39559286"/>
    <w:rsid w:val="3B235897"/>
    <w:rsid w:val="3B452E7E"/>
    <w:rsid w:val="3BA15DDB"/>
    <w:rsid w:val="3BAF23E2"/>
    <w:rsid w:val="3C8D3348"/>
    <w:rsid w:val="3D0B4CA0"/>
    <w:rsid w:val="3D923BAA"/>
    <w:rsid w:val="3DEF7012"/>
    <w:rsid w:val="3E22F2B6"/>
    <w:rsid w:val="3E2AF2F6"/>
    <w:rsid w:val="3EAF9788"/>
    <w:rsid w:val="3EEE5EE7"/>
    <w:rsid w:val="3FDFF4AD"/>
    <w:rsid w:val="444516A8"/>
    <w:rsid w:val="45484021"/>
    <w:rsid w:val="46E41082"/>
    <w:rsid w:val="482360C1"/>
    <w:rsid w:val="484046C9"/>
    <w:rsid w:val="4993C63C"/>
    <w:rsid w:val="4A1BB144"/>
    <w:rsid w:val="4B15F00D"/>
    <w:rsid w:val="4B5B0183"/>
    <w:rsid w:val="4C4BD88F"/>
    <w:rsid w:val="4CE0673B"/>
    <w:rsid w:val="4D090374"/>
    <w:rsid w:val="4EC1DAA7"/>
    <w:rsid w:val="5072DDC6"/>
    <w:rsid w:val="50B5926A"/>
    <w:rsid w:val="51011FB6"/>
    <w:rsid w:val="528A8E2F"/>
    <w:rsid w:val="551C80AC"/>
    <w:rsid w:val="556AA095"/>
    <w:rsid w:val="560788EF"/>
    <w:rsid w:val="57BEBB25"/>
    <w:rsid w:val="599B71B6"/>
    <w:rsid w:val="5BC49D2D"/>
    <w:rsid w:val="5C65577F"/>
    <w:rsid w:val="5D941572"/>
    <w:rsid w:val="5F9BEC4E"/>
    <w:rsid w:val="5FA0AC7C"/>
    <w:rsid w:val="5FE03D02"/>
    <w:rsid w:val="617BB128"/>
    <w:rsid w:val="629A468E"/>
    <w:rsid w:val="62A2FD62"/>
    <w:rsid w:val="646B9874"/>
    <w:rsid w:val="64A68F00"/>
    <w:rsid w:val="67B78469"/>
    <w:rsid w:val="68B54E8A"/>
    <w:rsid w:val="69F3D57B"/>
    <w:rsid w:val="6B2B9243"/>
    <w:rsid w:val="6C45BC95"/>
    <w:rsid w:val="7052FF85"/>
    <w:rsid w:val="7135C40F"/>
    <w:rsid w:val="7232CBE0"/>
    <w:rsid w:val="724C5128"/>
    <w:rsid w:val="74D8EA74"/>
    <w:rsid w:val="7629A80A"/>
    <w:rsid w:val="767D5FB3"/>
    <w:rsid w:val="76FCF825"/>
    <w:rsid w:val="7878AFBD"/>
    <w:rsid w:val="79FA4672"/>
    <w:rsid w:val="7A14801E"/>
    <w:rsid w:val="7BD5ACFD"/>
    <w:rsid w:val="7CB92844"/>
    <w:rsid w:val="7EF7F290"/>
    <w:rsid w:val="7F3BC8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08B6F3"/>
  <w15:chartTrackingRefBased/>
  <w15:docId w15:val="{1136A1FD-71E8-4E24-9942-710D72D65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213A"/>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A24D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21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213A"/>
  </w:style>
  <w:style w:type="paragraph" w:styleId="Footer">
    <w:name w:val="footer"/>
    <w:basedOn w:val="Normal"/>
    <w:link w:val="FooterChar"/>
    <w:uiPriority w:val="99"/>
    <w:unhideWhenUsed/>
    <w:rsid w:val="002121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213A"/>
  </w:style>
  <w:style w:type="paragraph" w:styleId="ListParagraph">
    <w:name w:val="List Paragraph"/>
    <w:basedOn w:val="Normal"/>
    <w:uiPriority w:val="34"/>
    <w:qFormat/>
    <w:rsid w:val="0021213A"/>
    <w:pPr>
      <w:ind w:left="720"/>
      <w:contextualSpacing/>
    </w:pPr>
  </w:style>
  <w:style w:type="paragraph" w:customStyle="1" w:styleId="paragraph">
    <w:name w:val="paragraph"/>
    <w:basedOn w:val="Normal"/>
    <w:rsid w:val="0021213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21213A"/>
  </w:style>
  <w:style w:type="character" w:customStyle="1" w:styleId="eop">
    <w:name w:val="eop"/>
    <w:basedOn w:val="DefaultParagraphFont"/>
    <w:rsid w:val="0021213A"/>
  </w:style>
  <w:style w:type="character" w:customStyle="1" w:styleId="spellingerror">
    <w:name w:val="spellingerror"/>
    <w:basedOn w:val="DefaultParagraphFont"/>
    <w:rsid w:val="0021213A"/>
  </w:style>
  <w:style w:type="paragraph" w:styleId="BalloonText">
    <w:name w:val="Balloon Text"/>
    <w:basedOn w:val="Normal"/>
    <w:link w:val="BalloonTextChar"/>
    <w:uiPriority w:val="99"/>
    <w:semiHidden/>
    <w:unhideWhenUsed/>
    <w:rsid w:val="00A030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30DE"/>
    <w:rPr>
      <w:rFonts w:ascii="Segoe UI" w:hAnsi="Segoe UI" w:cs="Segoe UI"/>
      <w:sz w:val="18"/>
      <w:szCs w:val="18"/>
    </w:rPr>
  </w:style>
  <w:style w:type="character" w:styleId="Hyperlink">
    <w:name w:val="Hyperlink"/>
    <w:basedOn w:val="DefaultParagraphFont"/>
    <w:uiPriority w:val="99"/>
    <w:unhideWhenUsed/>
    <w:rsid w:val="009C6313"/>
    <w:rPr>
      <w:color w:val="0563C1" w:themeColor="hyperlink"/>
      <w:u w:val="single"/>
    </w:rPr>
  </w:style>
  <w:style w:type="character" w:styleId="UnresolvedMention">
    <w:name w:val="Unresolved Mention"/>
    <w:basedOn w:val="DefaultParagraphFont"/>
    <w:uiPriority w:val="99"/>
    <w:semiHidden/>
    <w:unhideWhenUsed/>
    <w:rsid w:val="009C6313"/>
    <w:rPr>
      <w:color w:val="605E5C"/>
      <w:shd w:val="clear" w:color="auto" w:fill="E1DFDD"/>
    </w:rPr>
  </w:style>
  <w:style w:type="paragraph" w:customStyle="1" w:styleId="Default">
    <w:name w:val="Default"/>
    <w:rsid w:val="001526E4"/>
    <w:pPr>
      <w:autoSpaceDE w:val="0"/>
      <w:autoSpaceDN w:val="0"/>
      <w:adjustRightInd w:val="0"/>
      <w:spacing w:after="0" w:line="240" w:lineRule="auto"/>
    </w:pPr>
    <w:rPr>
      <w:rFonts w:ascii="Arial" w:hAnsi="Arial" w:cs="Arial"/>
      <w:color w:val="000000"/>
      <w:sz w:val="24"/>
      <w:szCs w:val="24"/>
    </w:rPr>
  </w:style>
  <w:style w:type="paragraph" w:styleId="BodyText">
    <w:name w:val="Body Text"/>
    <w:basedOn w:val="Normal"/>
    <w:link w:val="BodyTextChar"/>
    <w:rsid w:val="003B7201"/>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16"/>
      <w:szCs w:val="20"/>
    </w:rPr>
  </w:style>
  <w:style w:type="character" w:customStyle="1" w:styleId="BodyTextChar">
    <w:name w:val="Body Text Char"/>
    <w:basedOn w:val="DefaultParagraphFont"/>
    <w:link w:val="BodyText"/>
    <w:rsid w:val="003B7201"/>
    <w:rPr>
      <w:rFonts w:ascii="Times New Roman" w:eastAsia="Times New Roman" w:hAnsi="Times New Roman" w:cs="Times New Roman"/>
      <w:sz w:val="16"/>
      <w:szCs w:val="20"/>
    </w:rPr>
  </w:style>
  <w:style w:type="paragraph" w:styleId="NoSpacing">
    <w:name w:val="No Spacing"/>
    <w:uiPriority w:val="1"/>
    <w:qFormat/>
    <w:rsid w:val="0086641C"/>
    <w:pPr>
      <w:spacing w:after="0" w:line="240" w:lineRule="auto"/>
    </w:pPr>
  </w:style>
  <w:style w:type="paragraph" w:styleId="Revision">
    <w:name w:val="Revision"/>
    <w:hidden/>
    <w:uiPriority w:val="99"/>
    <w:semiHidden/>
    <w:rsid w:val="00A0590E"/>
    <w:pPr>
      <w:spacing w:after="0" w:line="240" w:lineRule="auto"/>
    </w:pPr>
  </w:style>
  <w:style w:type="character" w:styleId="CommentReference">
    <w:name w:val="annotation reference"/>
    <w:basedOn w:val="DefaultParagraphFont"/>
    <w:uiPriority w:val="99"/>
    <w:semiHidden/>
    <w:unhideWhenUsed/>
    <w:rsid w:val="00AF182E"/>
    <w:rPr>
      <w:sz w:val="16"/>
      <w:szCs w:val="16"/>
    </w:rPr>
  </w:style>
  <w:style w:type="paragraph" w:styleId="CommentText">
    <w:name w:val="annotation text"/>
    <w:basedOn w:val="Normal"/>
    <w:link w:val="CommentTextChar"/>
    <w:uiPriority w:val="99"/>
    <w:semiHidden/>
    <w:unhideWhenUsed/>
    <w:rsid w:val="00AF182E"/>
    <w:pPr>
      <w:spacing w:line="240" w:lineRule="auto"/>
    </w:pPr>
    <w:rPr>
      <w:sz w:val="20"/>
      <w:szCs w:val="20"/>
    </w:rPr>
  </w:style>
  <w:style w:type="character" w:customStyle="1" w:styleId="CommentTextChar">
    <w:name w:val="Comment Text Char"/>
    <w:basedOn w:val="DefaultParagraphFont"/>
    <w:link w:val="CommentText"/>
    <w:uiPriority w:val="99"/>
    <w:semiHidden/>
    <w:rsid w:val="00AF182E"/>
    <w:rPr>
      <w:sz w:val="20"/>
      <w:szCs w:val="20"/>
    </w:rPr>
  </w:style>
  <w:style w:type="paragraph" w:styleId="CommentSubject">
    <w:name w:val="annotation subject"/>
    <w:basedOn w:val="CommentText"/>
    <w:next w:val="CommentText"/>
    <w:link w:val="CommentSubjectChar"/>
    <w:uiPriority w:val="99"/>
    <w:semiHidden/>
    <w:unhideWhenUsed/>
    <w:rsid w:val="00AF182E"/>
    <w:rPr>
      <w:b/>
      <w:bCs/>
    </w:rPr>
  </w:style>
  <w:style w:type="character" w:customStyle="1" w:styleId="CommentSubjectChar">
    <w:name w:val="Comment Subject Char"/>
    <w:basedOn w:val="CommentTextChar"/>
    <w:link w:val="CommentSubject"/>
    <w:uiPriority w:val="99"/>
    <w:semiHidden/>
    <w:rsid w:val="00AF182E"/>
    <w:rPr>
      <w:b/>
      <w:bCs/>
      <w:sz w:val="20"/>
      <w:szCs w:val="20"/>
    </w:rPr>
  </w:style>
  <w:style w:type="paragraph" w:styleId="NormalWeb">
    <w:name w:val="Normal (Web)"/>
    <w:basedOn w:val="Normal"/>
    <w:uiPriority w:val="99"/>
    <w:semiHidden/>
    <w:unhideWhenUsed/>
    <w:rsid w:val="007E0673"/>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TMLCode">
    <w:name w:val="HTML Code"/>
    <w:basedOn w:val="DefaultParagraphFont"/>
    <w:uiPriority w:val="99"/>
    <w:semiHidden/>
    <w:unhideWhenUsed/>
    <w:rsid w:val="00D40959"/>
    <w:rPr>
      <w:rFonts w:ascii="Courier New" w:eastAsia="Times New Roman" w:hAnsi="Courier New" w:cs="Courier New"/>
      <w:sz w:val="20"/>
      <w:szCs w:val="20"/>
    </w:rPr>
  </w:style>
  <w:style w:type="character" w:styleId="Strong">
    <w:name w:val="Strong"/>
    <w:basedOn w:val="DefaultParagraphFont"/>
    <w:uiPriority w:val="22"/>
    <w:qFormat/>
    <w:rsid w:val="00142160"/>
    <w:rPr>
      <w:b/>
      <w:bCs/>
    </w:rPr>
  </w:style>
  <w:style w:type="character" w:customStyle="1" w:styleId="contextualspellingandgrammarerror">
    <w:name w:val="contextualspellingandgrammarerror"/>
    <w:basedOn w:val="DefaultParagraphFont"/>
    <w:rsid w:val="007A0CD3"/>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4A24D8"/>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810557">
      <w:bodyDiv w:val="1"/>
      <w:marLeft w:val="0"/>
      <w:marRight w:val="0"/>
      <w:marTop w:val="0"/>
      <w:marBottom w:val="0"/>
      <w:divBdr>
        <w:top w:val="none" w:sz="0" w:space="0" w:color="auto"/>
        <w:left w:val="none" w:sz="0" w:space="0" w:color="auto"/>
        <w:bottom w:val="none" w:sz="0" w:space="0" w:color="auto"/>
        <w:right w:val="none" w:sz="0" w:space="0" w:color="auto"/>
      </w:divBdr>
    </w:div>
    <w:div w:id="125009313">
      <w:bodyDiv w:val="1"/>
      <w:marLeft w:val="0"/>
      <w:marRight w:val="0"/>
      <w:marTop w:val="0"/>
      <w:marBottom w:val="0"/>
      <w:divBdr>
        <w:top w:val="none" w:sz="0" w:space="0" w:color="auto"/>
        <w:left w:val="none" w:sz="0" w:space="0" w:color="auto"/>
        <w:bottom w:val="none" w:sz="0" w:space="0" w:color="auto"/>
        <w:right w:val="none" w:sz="0" w:space="0" w:color="auto"/>
      </w:divBdr>
    </w:div>
    <w:div w:id="273170161">
      <w:bodyDiv w:val="1"/>
      <w:marLeft w:val="0"/>
      <w:marRight w:val="0"/>
      <w:marTop w:val="0"/>
      <w:marBottom w:val="0"/>
      <w:divBdr>
        <w:top w:val="none" w:sz="0" w:space="0" w:color="auto"/>
        <w:left w:val="none" w:sz="0" w:space="0" w:color="auto"/>
        <w:bottom w:val="none" w:sz="0" w:space="0" w:color="auto"/>
        <w:right w:val="none" w:sz="0" w:space="0" w:color="auto"/>
      </w:divBdr>
      <w:divsChild>
        <w:div w:id="70665973">
          <w:marLeft w:val="0"/>
          <w:marRight w:val="0"/>
          <w:marTop w:val="0"/>
          <w:marBottom w:val="0"/>
          <w:divBdr>
            <w:top w:val="none" w:sz="0" w:space="0" w:color="auto"/>
            <w:left w:val="none" w:sz="0" w:space="0" w:color="auto"/>
            <w:bottom w:val="none" w:sz="0" w:space="0" w:color="auto"/>
            <w:right w:val="none" w:sz="0" w:space="0" w:color="auto"/>
          </w:divBdr>
        </w:div>
        <w:div w:id="920334800">
          <w:marLeft w:val="0"/>
          <w:marRight w:val="0"/>
          <w:marTop w:val="0"/>
          <w:marBottom w:val="0"/>
          <w:divBdr>
            <w:top w:val="none" w:sz="0" w:space="0" w:color="auto"/>
            <w:left w:val="none" w:sz="0" w:space="0" w:color="auto"/>
            <w:bottom w:val="none" w:sz="0" w:space="0" w:color="auto"/>
            <w:right w:val="none" w:sz="0" w:space="0" w:color="auto"/>
          </w:divBdr>
        </w:div>
        <w:div w:id="1402633612">
          <w:marLeft w:val="0"/>
          <w:marRight w:val="0"/>
          <w:marTop w:val="0"/>
          <w:marBottom w:val="0"/>
          <w:divBdr>
            <w:top w:val="none" w:sz="0" w:space="0" w:color="auto"/>
            <w:left w:val="none" w:sz="0" w:space="0" w:color="auto"/>
            <w:bottom w:val="none" w:sz="0" w:space="0" w:color="auto"/>
            <w:right w:val="none" w:sz="0" w:space="0" w:color="auto"/>
          </w:divBdr>
        </w:div>
      </w:divsChild>
    </w:div>
    <w:div w:id="304892447">
      <w:bodyDiv w:val="1"/>
      <w:marLeft w:val="0"/>
      <w:marRight w:val="0"/>
      <w:marTop w:val="0"/>
      <w:marBottom w:val="0"/>
      <w:divBdr>
        <w:top w:val="none" w:sz="0" w:space="0" w:color="auto"/>
        <w:left w:val="none" w:sz="0" w:space="0" w:color="auto"/>
        <w:bottom w:val="none" w:sz="0" w:space="0" w:color="auto"/>
        <w:right w:val="none" w:sz="0" w:space="0" w:color="auto"/>
      </w:divBdr>
    </w:div>
    <w:div w:id="457645912">
      <w:bodyDiv w:val="1"/>
      <w:marLeft w:val="0"/>
      <w:marRight w:val="0"/>
      <w:marTop w:val="0"/>
      <w:marBottom w:val="0"/>
      <w:divBdr>
        <w:top w:val="none" w:sz="0" w:space="0" w:color="auto"/>
        <w:left w:val="none" w:sz="0" w:space="0" w:color="auto"/>
        <w:bottom w:val="none" w:sz="0" w:space="0" w:color="auto"/>
        <w:right w:val="none" w:sz="0" w:space="0" w:color="auto"/>
      </w:divBdr>
    </w:div>
    <w:div w:id="578253631">
      <w:bodyDiv w:val="1"/>
      <w:marLeft w:val="0"/>
      <w:marRight w:val="0"/>
      <w:marTop w:val="0"/>
      <w:marBottom w:val="0"/>
      <w:divBdr>
        <w:top w:val="none" w:sz="0" w:space="0" w:color="auto"/>
        <w:left w:val="none" w:sz="0" w:space="0" w:color="auto"/>
        <w:bottom w:val="none" w:sz="0" w:space="0" w:color="auto"/>
        <w:right w:val="none" w:sz="0" w:space="0" w:color="auto"/>
      </w:divBdr>
    </w:div>
    <w:div w:id="579682648">
      <w:bodyDiv w:val="1"/>
      <w:marLeft w:val="0"/>
      <w:marRight w:val="0"/>
      <w:marTop w:val="0"/>
      <w:marBottom w:val="0"/>
      <w:divBdr>
        <w:top w:val="none" w:sz="0" w:space="0" w:color="auto"/>
        <w:left w:val="none" w:sz="0" w:space="0" w:color="auto"/>
        <w:bottom w:val="none" w:sz="0" w:space="0" w:color="auto"/>
        <w:right w:val="none" w:sz="0" w:space="0" w:color="auto"/>
      </w:divBdr>
    </w:div>
    <w:div w:id="887647010">
      <w:bodyDiv w:val="1"/>
      <w:marLeft w:val="0"/>
      <w:marRight w:val="0"/>
      <w:marTop w:val="0"/>
      <w:marBottom w:val="0"/>
      <w:divBdr>
        <w:top w:val="none" w:sz="0" w:space="0" w:color="auto"/>
        <w:left w:val="none" w:sz="0" w:space="0" w:color="auto"/>
        <w:bottom w:val="none" w:sz="0" w:space="0" w:color="auto"/>
        <w:right w:val="none" w:sz="0" w:space="0" w:color="auto"/>
      </w:divBdr>
    </w:div>
    <w:div w:id="945428925">
      <w:bodyDiv w:val="1"/>
      <w:marLeft w:val="0"/>
      <w:marRight w:val="0"/>
      <w:marTop w:val="0"/>
      <w:marBottom w:val="0"/>
      <w:divBdr>
        <w:top w:val="none" w:sz="0" w:space="0" w:color="auto"/>
        <w:left w:val="none" w:sz="0" w:space="0" w:color="auto"/>
        <w:bottom w:val="none" w:sz="0" w:space="0" w:color="auto"/>
        <w:right w:val="none" w:sz="0" w:space="0" w:color="auto"/>
      </w:divBdr>
    </w:div>
    <w:div w:id="1114329125">
      <w:bodyDiv w:val="1"/>
      <w:marLeft w:val="0"/>
      <w:marRight w:val="0"/>
      <w:marTop w:val="0"/>
      <w:marBottom w:val="0"/>
      <w:divBdr>
        <w:top w:val="none" w:sz="0" w:space="0" w:color="auto"/>
        <w:left w:val="none" w:sz="0" w:space="0" w:color="auto"/>
        <w:bottom w:val="none" w:sz="0" w:space="0" w:color="auto"/>
        <w:right w:val="none" w:sz="0" w:space="0" w:color="auto"/>
      </w:divBdr>
      <w:divsChild>
        <w:div w:id="106513230">
          <w:marLeft w:val="0"/>
          <w:marRight w:val="0"/>
          <w:marTop w:val="0"/>
          <w:marBottom w:val="0"/>
          <w:divBdr>
            <w:top w:val="none" w:sz="0" w:space="0" w:color="auto"/>
            <w:left w:val="none" w:sz="0" w:space="0" w:color="auto"/>
            <w:bottom w:val="none" w:sz="0" w:space="0" w:color="auto"/>
            <w:right w:val="none" w:sz="0" w:space="0" w:color="auto"/>
          </w:divBdr>
        </w:div>
        <w:div w:id="146242756">
          <w:marLeft w:val="0"/>
          <w:marRight w:val="0"/>
          <w:marTop w:val="0"/>
          <w:marBottom w:val="0"/>
          <w:divBdr>
            <w:top w:val="none" w:sz="0" w:space="0" w:color="auto"/>
            <w:left w:val="none" w:sz="0" w:space="0" w:color="auto"/>
            <w:bottom w:val="none" w:sz="0" w:space="0" w:color="auto"/>
            <w:right w:val="none" w:sz="0" w:space="0" w:color="auto"/>
          </w:divBdr>
        </w:div>
        <w:div w:id="704596619">
          <w:marLeft w:val="0"/>
          <w:marRight w:val="0"/>
          <w:marTop w:val="0"/>
          <w:marBottom w:val="0"/>
          <w:divBdr>
            <w:top w:val="none" w:sz="0" w:space="0" w:color="auto"/>
            <w:left w:val="none" w:sz="0" w:space="0" w:color="auto"/>
            <w:bottom w:val="none" w:sz="0" w:space="0" w:color="auto"/>
            <w:right w:val="none" w:sz="0" w:space="0" w:color="auto"/>
          </w:divBdr>
        </w:div>
      </w:divsChild>
    </w:div>
    <w:div w:id="1160196098">
      <w:bodyDiv w:val="1"/>
      <w:marLeft w:val="0"/>
      <w:marRight w:val="0"/>
      <w:marTop w:val="0"/>
      <w:marBottom w:val="0"/>
      <w:divBdr>
        <w:top w:val="none" w:sz="0" w:space="0" w:color="auto"/>
        <w:left w:val="none" w:sz="0" w:space="0" w:color="auto"/>
        <w:bottom w:val="none" w:sz="0" w:space="0" w:color="auto"/>
        <w:right w:val="none" w:sz="0" w:space="0" w:color="auto"/>
      </w:divBdr>
    </w:div>
    <w:div w:id="1167936579">
      <w:bodyDiv w:val="1"/>
      <w:marLeft w:val="0"/>
      <w:marRight w:val="0"/>
      <w:marTop w:val="0"/>
      <w:marBottom w:val="0"/>
      <w:divBdr>
        <w:top w:val="none" w:sz="0" w:space="0" w:color="auto"/>
        <w:left w:val="none" w:sz="0" w:space="0" w:color="auto"/>
        <w:bottom w:val="none" w:sz="0" w:space="0" w:color="auto"/>
        <w:right w:val="none" w:sz="0" w:space="0" w:color="auto"/>
      </w:divBdr>
      <w:divsChild>
        <w:div w:id="684405505">
          <w:marLeft w:val="0"/>
          <w:marRight w:val="0"/>
          <w:marTop w:val="0"/>
          <w:marBottom w:val="0"/>
          <w:divBdr>
            <w:top w:val="none" w:sz="0" w:space="0" w:color="auto"/>
            <w:left w:val="none" w:sz="0" w:space="0" w:color="auto"/>
            <w:bottom w:val="none" w:sz="0" w:space="0" w:color="auto"/>
            <w:right w:val="none" w:sz="0" w:space="0" w:color="auto"/>
          </w:divBdr>
        </w:div>
        <w:div w:id="940795818">
          <w:marLeft w:val="0"/>
          <w:marRight w:val="0"/>
          <w:marTop w:val="0"/>
          <w:marBottom w:val="0"/>
          <w:divBdr>
            <w:top w:val="none" w:sz="0" w:space="0" w:color="auto"/>
            <w:left w:val="none" w:sz="0" w:space="0" w:color="auto"/>
            <w:bottom w:val="none" w:sz="0" w:space="0" w:color="auto"/>
            <w:right w:val="none" w:sz="0" w:space="0" w:color="auto"/>
          </w:divBdr>
        </w:div>
        <w:div w:id="2114938799">
          <w:marLeft w:val="0"/>
          <w:marRight w:val="0"/>
          <w:marTop w:val="0"/>
          <w:marBottom w:val="0"/>
          <w:divBdr>
            <w:top w:val="none" w:sz="0" w:space="0" w:color="auto"/>
            <w:left w:val="none" w:sz="0" w:space="0" w:color="auto"/>
            <w:bottom w:val="none" w:sz="0" w:space="0" w:color="auto"/>
            <w:right w:val="none" w:sz="0" w:space="0" w:color="auto"/>
          </w:divBdr>
        </w:div>
      </w:divsChild>
    </w:div>
    <w:div w:id="1510023819">
      <w:bodyDiv w:val="1"/>
      <w:marLeft w:val="0"/>
      <w:marRight w:val="0"/>
      <w:marTop w:val="0"/>
      <w:marBottom w:val="0"/>
      <w:divBdr>
        <w:top w:val="none" w:sz="0" w:space="0" w:color="auto"/>
        <w:left w:val="none" w:sz="0" w:space="0" w:color="auto"/>
        <w:bottom w:val="none" w:sz="0" w:space="0" w:color="auto"/>
        <w:right w:val="none" w:sz="0" w:space="0" w:color="auto"/>
      </w:divBdr>
    </w:div>
    <w:div w:id="1698584866">
      <w:bodyDiv w:val="1"/>
      <w:marLeft w:val="0"/>
      <w:marRight w:val="0"/>
      <w:marTop w:val="0"/>
      <w:marBottom w:val="0"/>
      <w:divBdr>
        <w:top w:val="none" w:sz="0" w:space="0" w:color="auto"/>
        <w:left w:val="none" w:sz="0" w:space="0" w:color="auto"/>
        <w:bottom w:val="none" w:sz="0" w:space="0" w:color="auto"/>
        <w:right w:val="none" w:sz="0" w:space="0" w:color="auto"/>
      </w:divBdr>
      <w:divsChild>
        <w:div w:id="71860203">
          <w:marLeft w:val="0"/>
          <w:marRight w:val="0"/>
          <w:marTop w:val="0"/>
          <w:marBottom w:val="0"/>
          <w:divBdr>
            <w:top w:val="none" w:sz="0" w:space="0" w:color="auto"/>
            <w:left w:val="none" w:sz="0" w:space="0" w:color="auto"/>
            <w:bottom w:val="none" w:sz="0" w:space="0" w:color="auto"/>
            <w:right w:val="none" w:sz="0" w:space="0" w:color="auto"/>
          </w:divBdr>
        </w:div>
        <w:div w:id="166872748">
          <w:marLeft w:val="0"/>
          <w:marRight w:val="0"/>
          <w:marTop w:val="0"/>
          <w:marBottom w:val="0"/>
          <w:divBdr>
            <w:top w:val="none" w:sz="0" w:space="0" w:color="auto"/>
            <w:left w:val="none" w:sz="0" w:space="0" w:color="auto"/>
            <w:bottom w:val="none" w:sz="0" w:space="0" w:color="auto"/>
            <w:right w:val="none" w:sz="0" w:space="0" w:color="auto"/>
          </w:divBdr>
        </w:div>
        <w:div w:id="184251221">
          <w:marLeft w:val="0"/>
          <w:marRight w:val="0"/>
          <w:marTop w:val="0"/>
          <w:marBottom w:val="0"/>
          <w:divBdr>
            <w:top w:val="none" w:sz="0" w:space="0" w:color="auto"/>
            <w:left w:val="none" w:sz="0" w:space="0" w:color="auto"/>
            <w:bottom w:val="none" w:sz="0" w:space="0" w:color="auto"/>
            <w:right w:val="none" w:sz="0" w:space="0" w:color="auto"/>
          </w:divBdr>
        </w:div>
        <w:div w:id="245845932">
          <w:marLeft w:val="0"/>
          <w:marRight w:val="0"/>
          <w:marTop w:val="0"/>
          <w:marBottom w:val="0"/>
          <w:divBdr>
            <w:top w:val="none" w:sz="0" w:space="0" w:color="auto"/>
            <w:left w:val="none" w:sz="0" w:space="0" w:color="auto"/>
            <w:bottom w:val="none" w:sz="0" w:space="0" w:color="auto"/>
            <w:right w:val="none" w:sz="0" w:space="0" w:color="auto"/>
          </w:divBdr>
        </w:div>
        <w:div w:id="430857322">
          <w:marLeft w:val="0"/>
          <w:marRight w:val="0"/>
          <w:marTop w:val="0"/>
          <w:marBottom w:val="0"/>
          <w:divBdr>
            <w:top w:val="none" w:sz="0" w:space="0" w:color="auto"/>
            <w:left w:val="none" w:sz="0" w:space="0" w:color="auto"/>
            <w:bottom w:val="none" w:sz="0" w:space="0" w:color="auto"/>
            <w:right w:val="none" w:sz="0" w:space="0" w:color="auto"/>
          </w:divBdr>
        </w:div>
        <w:div w:id="446119665">
          <w:marLeft w:val="0"/>
          <w:marRight w:val="0"/>
          <w:marTop w:val="0"/>
          <w:marBottom w:val="0"/>
          <w:divBdr>
            <w:top w:val="none" w:sz="0" w:space="0" w:color="auto"/>
            <w:left w:val="none" w:sz="0" w:space="0" w:color="auto"/>
            <w:bottom w:val="none" w:sz="0" w:space="0" w:color="auto"/>
            <w:right w:val="none" w:sz="0" w:space="0" w:color="auto"/>
          </w:divBdr>
        </w:div>
        <w:div w:id="496459910">
          <w:marLeft w:val="0"/>
          <w:marRight w:val="0"/>
          <w:marTop w:val="0"/>
          <w:marBottom w:val="0"/>
          <w:divBdr>
            <w:top w:val="none" w:sz="0" w:space="0" w:color="auto"/>
            <w:left w:val="none" w:sz="0" w:space="0" w:color="auto"/>
            <w:bottom w:val="none" w:sz="0" w:space="0" w:color="auto"/>
            <w:right w:val="none" w:sz="0" w:space="0" w:color="auto"/>
          </w:divBdr>
          <w:divsChild>
            <w:div w:id="273904520">
              <w:marLeft w:val="0"/>
              <w:marRight w:val="0"/>
              <w:marTop w:val="0"/>
              <w:marBottom w:val="0"/>
              <w:divBdr>
                <w:top w:val="none" w:sz="0" w:space="0" w:color="auto"/>
                <w:left w:val="none" w:sz="0" w:space="0" w:color="auto"/>
                <w:bottom w:val="none" w:sz="0" w:space="0" w:color="auto"/>
                <w:right w:val="none" w:sz="0" w:space="0" w:color="auto"/>
              </w:divBdr>
            </w:div>
            <w:div w:id="335037709">
              <w:marLeft w:val="0"/>
              <w:marRight w:val="0"/>
              <w:marTop w:val="0"/>
              <w:marBottom w:val="0"/>
              <w:divBdr>
                <w:top w:val="none" w:sz="0" w:space="0" w:color="auto"/>
                <w:left w:val="none" w:sz="0" w:space="0" w:color="auto"/>
                <w:bottom w:val="none" w:sz="0" w:space="0" w:color="auto"/>
                <w:right w:val="none" w:sz="0" w:space="0" w:color="auto"/>
              </w:divBdr>
            </w:div>
            <w:div w:id="739598746">
              <w:marLeft w:val="0"/>
              <w:marRight w:val="0"/>
              <w:marTop w:val="0"/>
              <w:marBottom w:val="0"/>
              <w:divBdr>
                <w:top w:val="none" w:sz="0" w:space="0" w:color="auto"/>
                <w:left w:val="none" w:sz="0" w:space="0" w:color="auto"/>
                <w:bottom w:val="none" w:sz="0" w:space="0" w:color="auto"/>
                <w:right w:val="none" w:sz="0" w:space="0" w:color="auto"/>
              </w:divBdr>
            </w:div>
            <w:div w:id="1122042852">
              <w:marLeft w:val="0"/>
              <w:marRight w:val="0"/>
              <w:marTop w:val="0"/>
              <w:marBottom w:val="0"/>
              <w:divBdr>
                <w:top w:val="none" w:sz="0" w:space="0" w:color="auto"/>
                <w:left w:val="none" w:sz="0" w:space="0" w:color="auto"/>
                <w:bottom w:val="none" w:sz="0" w:space="0" w:color="auto"/>
                <w:right w:val="none" w:sz="0" w:space="0" w:color="auto"/>
              </w:divBdr>
            </w:div>
            <w:div w:id="2057699772">
              <w:marLeft w:val="0"/>
              <w:marRight w:val="0"/>
              <w:marTop w:val="0"/>
              <w:marBottom w:val="0"/>
              <w:divBdr>
                <w:top w:val="none" w:sz="0" w:space="0" w:color="auto"/>
                <w:left w:val="none" w:sz="0" w:space="0" w:color="auto"/>
                <w:bottom w:val="none" w:sz="0" w:space="0" w:color="auto"/>
                <w:right w:val="none" w:sz="0" w:space="0" w:color="auto"/>
              </w:divBdr>
            </w:div>
          </w:divsChild>
        </w:div>
        <w:div w:id="499585942">
          <w:marLeft w:val="0"/>
          <w:marRight w:val="0"/>
          <w:marTop w:val="0"/>
          <w:marBottom w:val="0"/>
          <w:divBdr>
            <w:top w:val="none" w:sz="0" w:space="0" w:color="auto"/>
            <w:left w:val="none" w:sz="0" w:space="0" w:color="auto"/>
            <w:bottom w:val="none" w:sz="0" w:space="0" w:color="auto"/>
            <w:right w:val="none" w:sz="0" w:space="0" w:color="auto"/>
          </w:divBdr>
        </w:div>
        <w:div w:id="527838284">
          <w:marLeft w:val="0"/>
          <w:marRight w:val="0"/>
          <w:marTop w:val="0"/>
          <w:marBottom w:val="0"/>
          <w:divBdr>
            <w:top w:val="none" w:sz="0" w:space="0" w:color="auto"/>
            <w:left w:val="none" w:sz="0" w:space="0" w:color="auto"/>
            <w:bottom w:val="none" w:sz="0" w:space="0" w:color="auto"/>
            <w:right w:val="none" w:sz="0" w:space="0" w:color="auto"/>
          </w:divBdr>
        </w:div>
        <w:div w:id="534658653">
          <w:marLeft w:val="0"/>
          <w:marRight w:val="0"/>
          <w:marTop w:val="0"/>
          <w:marBottom w:val="0"/>
          <w:divBdr>
            <w:top w:val="none" w:sz="0" w:space="0" w:color="auto"/>
            <w:left w:val="none" w:sz="0" w:space="0" w:color="auto"/>
            <w:bottom w:val="none" w:sz="0" w:space="0" w:color="auto"/>
            <w:right w:val="none" w:sz="0" w:space="0" w:color="auto"/>
          </w:divBdr>
        </w:div>
        <w:div w:id="552354950">
          <w:marLeft w:val="0"/>
          <w:marRight w:val="0"/>
          <w:marTop w:val="0"/>
          <w:marBottom w:val="0"/>
          <w:divBdr>
            <w:top w:val="none" w:sz="0" w:space="0" w:color="auto"/>
            <w:left w:val="none" w:sz="0" w:space="0" w:color="auto"/>
            <w:bottom w:val="none" w:sz="0" w:space="0" w:color="auto"/>
            <w:right w:val="none" w:sz="0" w:space="0" w:color="auto"/>
          </w:divBdr>
        </w:div>
        <w:div w:id="818688471">
          <w:marLeft w:val="0"/>
          <w:marRight w:val="0"/>
          <w:marTop w:val="0"/>
          <w:marBottom w:val="0"/>
          <w:divBdr>
            <w:top w:val="none" w:sz="0" w:space="0" w:color="auto"/>
            <w:left w:val="none" w:sz="0" w:space="0" w:color="auto"/>
            <w:bottom w:val="none" w:sz="0" w:space="0" w:color="auto"/>
            <w:right w:val="none" w:sz="0" w:space="0" w:color="auto"/>
          </w:divBdr>
        </w:div>
        <w:div w:id="887691817">
          <w:marLeft w:val="0"/>
          <w:marRight w:val="0"/>
          <w:marTop w:val="0"/>
          <w:marBottom w:val="0"/>
          <w:divBdr>
            <w:top w:val="none" w:sz="0" w:space="0" w:color="auto"/>
            <w:left w:val="none" w:sz="0" w:space="0" w:color="auto"/>
            <w:bottom w:val="none" w:sz="0" w:space="0" w:color="auto"/>
            <w:right w:val="none" w:sz="0" w:space="0" w:color="auto"/>
          </w:divBdr>
        </w:div>
        <w:div w:id="890463700">
          <w:marLeft w:val="0"/>
          <w:marRight w:val="0"/>
          <w:marTop w:val="0"/>
          <w:marBottom w:val="0"/>
          <w:divBdr>
            <w:top w:val="none" w:sz="0" w:space="0" w:color="auto"/>
            <w:left w:val="none" w:sz="0" w:space="0" w:color="auto"/>
            <w:bottom w:val="none" w:sz="0" w:space="0" w:color="auto"/>
            <w:right w:val="none" w:sz="0" w:space="0" w:color="auto"/>
          </w:divBdr>
        </w:div>
        <w:div w:id="900945273">
          <w:marLeft w:val="0"/>
          <w:marRight w:val="0"/>
          <w:marTop w:val="0"/>
          <w:marBottom w:val="0"/>
          <w:divBdr>
            <w:top w:val="none" w:sz="0" w:space="0" w:color="auto"/>
            <w:left w:val="none" w:sz="0" w:space="0" w:color="auto"/>
            <w:bottom w:val="none" w:sz="0" w:space="0" w:color="auto"/>
            <w:right w:val="none" w:sz="0" w:space="0" w:color="auto"/>
          </w:divBdr>
        </w:div>
        <w:div w:id="943534250">
          <w:marLeft w:val="0"/>
          <w:marRight w:val="0"/>
          <w:marTop w:val="0"/>
          <w:marBottom w:val="0"/>
          <w:divBdr>
            <w:top w:val="none" w:sz="0" w:space="0" w:color="auto"/>
            <w:left w:val="none" w:sz="0" w:space="0" w:color="auto"/>
            <w:bottom w:val="none" w:sz="0" w:space="0" w:color="auto"/>
            <w:right w:val="none" w:sz="0" w:space="0" w:color="auto"/>
          </w:divBdr>
          <w:divsChild>
            <w:div w:id="291910806">
              <w:marLeft w:val="0"/>
              <w:marRight w:val="0"/>
              <w:marTop w:val="0"/>
              <w:marBottom w:val="0"/>
              <w:divBdr>
                <w:top w:val="none" w:sz="0" w:space="0" w:color="auto"/>
                <w:left w:val="none" w:sz="0" w:space="0" w:color="auto"/>
                <w:bottom w:val="none" w:sz="0" w:space="0" w:color="auto"/>
                <w:right w:val="none" w:sz="0" w:space="0" w:color="auto"/>
              </w:divBdr>
            </w:div>
            <w:div w:id="351300253">
              <w:marLeft w:val="0"/>
              <w:marRight w:val="0"/>
              <w:marTop w:val="0"/>
              <w:marBottom w:val="0"/>
              <w:divBdr>
                <w:top w:val="none" w:sz="0" w:space="0" w:color="auto"/>
                <w:left w:val="none" w:sz="0" w:space="0" w:color="auto"/>
                <w:bottom w:val="none" w:sz="0" w:space="0" w:color="auto"/>
                <w:right w:val="none" w:sz="0" w:space="0" w:color="auto"/>
              </w:divBdr>
            </w:div>
            <w:div w:id="519898337">
              <w:marLeft w:val="0"/>
              <w:marRight w:val="0"/>
              <w:marTop w:val="0"/>
              <w:marBottom w:val="0"/>
              <w:divBdr>
                <w:top w:val="none" w:sz="0" w:space="0" w:color="auto"/>
                <w:left w:val="none" w:sz="0" w:space="0" w:color="auto"/>
                <w:bottom w:val="none" w:sz="0" w:space="0" w:color="auto"/>
                <w:right w:val="none" w:sz="0" w:space="0" w:color="auto"/>
              </w:divBdr>
            </w:div>
            <w:div w:id="719474558">
              <w:marLeft w:val="0"/>
              <w:marRight w:val="0"/>
              <w:marTop w:val="0"/>
              <w:marBottom w:val="0"/>
              <w:divBdr>
                <w:top w:val="none" w:sz="0" w:space="0" w:color="auto"/>
                <w:left w:val="none" w:sz="0" w:space="0" w:color="auto"/>
                <w:bottom w:val="none" w:sz="0" w:space="0" w:color="auto"/>
                <w:right w:val="none" w:sz="0" w:space="0" w:color="auto"/>
              </w:divBdr>
            </w:div>
            <w:div w:id="1683509363">
              <w:marLeft w:val="0"/>
              <w:marRight w:val="0"/>
              <w:marTop w:val="0"/>
              <w:marBottom w:val="0"/>
              <w:divBdr>
                <w:top w:val="none" w:sz="0" w:space="0" w:color="auto"/>
                <w:left w:val="none" w:sz="0" w:space="0" w:color="auto"/>
                <w:bottom w:val="none" w:sz="0" w:space="0" w:color="auto"/>
                <w:right w:val="none" w:sz="0" w:space="0" w:color="auto"/>
              </w:divBdr>
            </w:div>
          </w:divsChild>
        </w:div>
        <w:div w:id="1059748377">
          <w:marLeft w:val="0"/>
          <w:marRight w:val="0"/>
          <w:marTop w:val="0"/>
          <w:marBottom w:val="0"/>
          <w:divBdr>
            <w:top w:val="none" w:sz="0" w:space="0" w:color="auto"/>
            <w:left w:val="none" w:sz="0" w:space="0" w:color="auto"/>
            <w:bottom w:val="none" w:sz="0" w:space="0" w:color="auto"/>
            <w:right w:val="none" w:sz="0" w:space="0" w:color="auto"/>
          </w:divBdr>
        </w:div>
        <w:div w:id="1219054550">
          <w:marLeft w:val="0"/>
          <w:marRight w:val="0"/>
          <w:marTop w:val="0"/>
          <w:marBottom w:val="0"/>
          <w:divBdr>
            <w:top w:val="none" w:sz="0" w:space="0" w:color="auto"/>
            <w:left w:val="none" w:sz="0" w:space="0" w:color="auto"/>
            <w:bottom w:val="none" w:sz="0" w:space="0" w:color="auto"/>
            <w:right w:val="none" w:sz="0" w:space="0" w:color="auto"/>
          </w:divBdr>
        </w:div>
        <w:div w:id="1521505286">
          <w:marLeft w:val="0"/>
          <w:marRight w:val="0"/>
          <w:marTop w:val="0"/>
          <w:marBottom w:val="0"/>
          <w:divBdr>
            <w:top w:val="none" w:sz="0" w:space="0" w:color="auto"/>
            <w:left w:val="none" w:sz="0" w:space="0" w:color="auto"/>
            <w:bottom w:val="none" w:sz="0" w:space="0" w:color="auto"/>
            <w:right w:val="none" w:sz="0" w:space="0" w:color="auto"/>
          </w:divBdr>
        </w:div>
        <w:div w:id="1875847713">
          <w:marLeft w:val="0"/>
          <w:marRight w:val="0"/>
          <w:marTop w:val="0"/>
          <w:marBottom w:val="0"/>
          <w:divBdr>
            <w:top w:val="none" w:sz="0" w:space="0" w:color="auto"/>
            <w:left w:val="none" w:sz="0" w:space="0" w:color="auto"/>
            <w:bottom w:val="none" w:sz="0" w:space="0" w:color="auto"/>
            <w:right w:val="none" w:sz="0" w:space="0" w:color="auto"/>
          </w:divBdr>
        </w:div>
        <w:div w:id="1912081353">
          <w:marLeft w:val="0"/>
          <w:marRight w:val="0"/>
          <w:marTop w:val="0"/>
          <w:marBottom w:val="0"/>
          <w:divBdr>
            <w:top w:val="none" w:sz="0" w:space="0" w:color="auto"/>
            <w:left w:val="none" w:sz="0" w:space="0" w:color="auto"/>
            <w:bottom w:val="none" w:sz="0" w:space="0" w:color="auto"/>
            <w:right w:val="none" w:sz="0" w:space="0" w:color="auto"/>
          </w:divBdr>
        </w:div>
        <w:div w:id="1976446964">
          <w:marLeft w:val="0"/>
          <w:marRight w:val="0"/>
          <w:marTop w:val="0"/>
          <w:marBottom w:val="0"/>
          <w:divBdr>
            <w:top w:val="none" w:sz="0" w:space="0" w:color="auto"/>
            <w:left w:val="none" w:sz="0" w:space="0" w:color="auto"/>
            <w:bottom w:val="none" w:sz="0" w:space="0" w:color="auto"/>
            <w:right w:val="none" w:sz="0" w:space="0" w:color="auto"/>
          </w:divBdr>
        </w:div>
        <w:div w:id="2147047997">
          <w:marLeft w:val="0"/>
          <w:marRight w:val="0"/>
          <w:marTop w:val="0"/>
          <w:marBottom w:val="0"/>
          <w:divBdr>
            <w:top w:val="none" w:sz="0" w:space="0" w:color="auto"/>
            <w:left w:val="none" w:sz="0" w:space="0" w:color="auto"/>
            <w:bottom w:val="none" w:sz="0" w:space="0" w:color="auto"/>
            <w:right w:val="none" w:sz="0" w:space="0" w:color="auto"/>
          </w:divBdr>
        </w:div>
      </w:divsChild>
    </w:div>
    <w:div w:id="1860313162">
      <w:bodyDiv w:val="1"/>
      <w:marLeft w:val="0"/>
      <w:marRight w:val="0"/>
      <w:marTop w:val="0"/>
      <w:marBottom w:val="0"/>
      <w:divBdr>
        <w:top w:val="none" w:sz="0" w:space="0" w:color="auto"/>
        <w:left w:val="none" w:sz="0" w:space="0" w:color="auto"/>
        <w:bottom w:val="none" w:sz="0" w:space="0" w:color="auto"/>
        <w:right w:val="none" w:sz="0" w:space="0" w:color="auto"/>
      </w:divBdr>
      <w:divsChild>
        <w:div w:id="60369862">
          <w:marLeft w:val="0"/>
          <w:marRight w:val="0"/>
          <w:marTop w:val="0"/>
          <w:marBottom w:val="0"/>
          <w:divBdr>
            <w:top w:val="none" w:sz="0" w:space="0" w:color="auto"/>
            <w:left w:val="none" w:sz="0" w:space="0" w:color="auto"/>
            <w:bottom w:val="none" w:sz="0" w:space="0" w:color="auto"/>
            <w:right w:val="none" w:sz="0" w:space="0" w:color="auto"/>
          </w:divBdr>
        </w:div>
        <w:div w:id="110978109">
          <w:marLeft w:val="0"/>
          <w:marRight w:val="0"/>
          <w:marTop w:val="0"/>
          <w:marBottom w:val="0"/>
          <w:divBdr>
            <w:top w:val="none" w:sz="0" w:space="0" w:color="auto"/>
            <w:left w:val="none" w:sz="0" w:space="0" w:color="auto"/>
            <w:bottom w:val="none" w:sz="0" w:space="0" w:color="auto"/>
            <w:right w:val="none" w:sz="0" w:space="0" w:color="auto"/>
          </w:divBdr>
        </w:div>
        <w:div w:id="154806833">
          <w:marLeft w:val="0"/>
          <w:marRight w:val="0"/>
          <w:marTop w:val="0"/>
          <w:marBottom w:val="0"/>
          <w:divBdr>
            <w:top w:val="none" w:sz="0" w:space="0" w:color="auto"/>
            <w:left w:val="none" w:sz="0" w:space="0" w:color="auto"/>
            <w:bottom w:val="none" w:sz="0" w:space="0" w:color="auto"/>
            <w:right w:val="none" w:sz="0" w:space="0" w:color="auto"/>
          </w:divBdr>
        </w:div>
        <w:div w:id="189153317">
          <w:marLeft w:val="0"/>
          <w:marRight w:val="0"/>
          <w:marTop w:val="0"/>
          <w:marBottom w:val="0"/>
          <w:divBdr>
            <w:top w:val="none" w:sz="0" w:space="0" w:color="auto"/>
            <w:left w:val="none" w:sz="0" w:space="0" w:color="auto"/>
            <w:bottom w:val="none" w:sz="0" w:space="0" w:color="auto"/>
            <w:right w:val="none" w:sz="0" w:space="0" w:color="auto"/>
          </w:divBdr>
        </w:div>
        <w:div w:id="273175907">
          <w:marLeft w:val="0"/>
          <w:marRight w:val="0"/>
          <w:marTop w:val="0"/>
          <w:marBottom w:val="0"/>
          <w:divBdr>
            <w:top w:val="none" w:sz="0" w:space="0" w:color="auto"/>
            <w:left w:val="none" w:sz="0" w:space="0" w:color="auto"/>
            <w:bottom w:val="none" w:sz="0" w:space="0" w:color="auto"/>
            <w:right w:val="none" w:sz="0" w:space="0" w:color="auto"/>
          </w:divBdr>
        </w:div>
        <w:div w:id="340089506">
          <w:marLeft w:val="0"/>
          <w:marRight w:val="0"/>
          <w:marTop w:val="0"/>
          <w:marBottom w:val="0"/>
          <w:divBdr>
            <w:top w:val="none" w:sz="0" w:space="0" w:color="auto"/>
            <w:left w:val="none" w:sz="0" w:space="0" w:color="auto"/>
            <w:bottom w:val="none" w:sz="0" w:space="0" w:color="auto"/>
            <w:right w:val="none" w:sz="0" w:space="0" w:color="auto"/>
          </w:divBdr>
        </w:div>
        <w:div w:id="471289161">
          <w:marLeft w:val="0"/>
          <w:marRight w:val="0"/>
          <w:marTop w:val="0"/>
          <w:marBottom w:val="0"/>
          <w:divBdr>
            <w:top w:val="none" w:sz="0" w:space="0" w:color="auto"/>
            <w:left w:val="none" w:sz="0" w:space="0" w:color="auto"/>
            <w:bottom w:val="none" w:sz="0" w:space="0" w:color="auto"/>
            <w:right w:val="none" w:sz="0" w:space="0" w:color="auto"/>
          </w:divBdr>
        </w:div>
        <w:div w:id="513422762">
          <w:marLeft w:val="0"/>
          <w:marRight w:val="0"/>
          <w:marTop w:val="0"/>
          <w:marBottom w:val="0"/>
          <w:divBdr>
            <w:top w:val="none" w:sz="0" w:space="0" w:color="auto"/>
            <w:left w:val="none" w:sz="0" w:space="0" w:color="auto"/>
            <w:bottom w:val="none" w:sz="0" w:space="0" w:color="auto"/>
            <w:right w:val="none" w:sz="0" w:space="0" w:color="auto"/>
          </w:divBdr>
        </w:div>
        <w:div w:id="542718342">
          <w:marLeft w:val="0"/>
          <w:marRight w:val="0"/>
          <w:marTop w:val="0"/>
          <w:marBottom w:val="0"/>
          <w:divBdr>
            <w:top w:val="none" w:sz="0" w:space="0" w:color="auto"/>
            <w:left w:val="none" w:sz="0" w:space="0" w:color="auto"/>
            <w:bottom w:val="none" w:sz="0" w:space="0" w:color="auto"/>
            <w:right w:val="none" w:sz="0" w:space="0" w:color="auto"/>
          </w:divBdr>
        </w:div>
        <w:div w:id="564730182">
          <w:marLeft w:val="0"/>
          <w:marRight w:val="0"/>
          <w:marTop w:val="0"/>
          <w:marBottom w:val="0"/>
          <w:divBdr>
            <w:top w:val="none" w:sz="0" w:space="0" w:color="auto"/>
            <w:left w:val="none" w:sz="0" w:space="0" w:color="auto"/>
            <w:bottom w:val="none" w:sz="0" w:space="0" w:color="auto"/>
            <w:right w:val="none" w:sz="0" w:space="0" w:color="auto"/>
          </w:divBdr>
          <w:divsChild>
            <w:div w:id="1394741563">
              <w:marLeft w:val="0"/>
              <w:marRight w:val="0"/>
              <w:marTop w:val="30"/>
              <w:marBottom w:val="30"/>
              <w:divBdr>
                <w:top w:val="none" w:sz="0" w:space="0" w:color="auto"/>
                <w:left w:val="none" w:sz="0" w:space="0" w:color="auto"/>
                <w:bottom w:val="none" w:sz="0" w:space="0" w:color="auto"/>
                <w:right w:val="none" w:sz="0" w:space="0" w:color="auto"/>
              </w:divBdr>
              <w:divsChild>
                <w:div w:id="8727016">
                  <w:marLeft w:val="0"/>
                  <w:marRight w:val="0"/>
                  <w:marTop w:val="0"/>
                  <w:marBottom w:val="0"/>
                  <w:divBdr>
                    <w:top w:val="none" w:sz="0" w:space="0" w:color="auto"/>
                    <w:left w:val="none" w:sz="0" w:space="0" w:color="auto"/>
                    <w:bottom w:val="none" w:sz="0" w:space="0" w:color="auto"/>
                    <w:right w:val="none" w:sz="0" w:space="0" w:color="auto"/>
                  </w:divBdr>
                  <w:divsChild>
                    <w:div w:id="112479734">
                      <w:marLeft w:val="0"/>
                      <w:marRight w:val="0"/>
                      <w:marTop w:val="0"/>
                      <w:marBottom w:val="0"/>
                      <w:divBdr>
                        <w:top w:val="none" w:sz="0" w:space="0" w:color="auto"/>
                        <w:left w:val="none" w:sz="0" w:space="0" w:color="auto"/>
                        <w:bottom w:val="none" w:sz="0" w:space="0" w:color="auto"/>
                        <w:right w:val="none" w:sz="0" w:space="0" w:color="auto"/>
                      </w:divBdr>
                    </w:div>
                  </w:divsChild>
                </w:div>
                <w:div w:id="129516274">
                  <w:marLeft w:val="0"/>
                  <w:marRight w:val="0"/>
                  <w:marTop w:val="0"/>
                  <w:marBottom w:val="0"/>
                  <w:divBdr>
                    <w:top w:val="none" w:sz="0" w:space="0" w:color="auto"/>
                    <w:left w:val="none" w:sz="0" w:space="0" w:color="auto"/>
                    <w:bottom w:val="none" w:sz="0" w:space="0" w:color="auto"/>
                    <w:right w:val="none" w:sz="0" w:space="0" w:color="auto"/>
                  </w:divBdr>
                  <w:divsChild>
                    <w:div w:id="641038962">
                      <w:marLeft w:val="0"/>
                      <w:marRight w:val="0"/>
                      <w:marTop w:val="0"/>
                      <w:marBottom w:val="0"/>
                      <w:divBdr>
                        <w:top w:val="none" w:sz="0" w:space="0" w:color="auto"/>
                        <w:left w:val="none" w:sz="0" w:space="0" w:color="auto"/>
                        <w:bottom w:val="none" w:sz="0" w:space="0" w:color="auto"/>
                        <w:right w:val="none" w:sz="0" w:space="0" w:color="auto"/>
                      </w:divBdr>
                    </w:div>
                  </w:divsChild>
                </w:div>
                <w:div w:id="776414820">
                  <w:marLeft w:val="0"/>
                  <w:marRight w:val="0"/>
                  <w:marTop w:val="0"/>
                  <w:marBottom w:val="0"/>
                  <w:divBdr>
                    <w:top w:val="none" w:sz="0" w:space="0" w:color="auto"/>
                    <w:left w:val="none" w:sz="0" w:space="0" w:color="auto"/>
                    <w:bottom w:val="none" w:sz="0" w:space="0" w:color="auto"/>
                    <w:right w:val="none" w:sz="0" w:space="0" w:color="auto"/>
                  </w:divBdr>
                  <w:divsChild>
                    <w:div w:id="1619486578">
                      <w:marLeft w:val="0"/>
                      <w:marRight w:val="0"/>
                      <w:marTop w:val="0"/>
                      <w:marBottom w:val="0"/>
                      <w:divBdr>
                        <w:top w:val="none" w:sz="0" w:space="0" w:color="auto"/>
                        <w:left w:val="none" w:sz="0" w:space="0" w:color="auto"/>
                        <w:bottom w:val="none" w:sz="0" w:space="0" w:color="auto"/>
                        <w:right w:val="none" w:sz="0" w:space="0" w:color="auto"/>
                      </w:divBdr>
                    </w:div>
                  </w:divsChild>
                </w:div>
                <w:div w:id="820273135">
                  <w:marLeft w:val="0"/>
                  <w:marRight w:val="0"/>
                  <w:marTop w:val="0"/>
                  <w:marBottom w:val="0"/>
                  <w:divBdr>
                    <w:top w:val="none" w:sz="0" w:space="0" w:color="auto"/>
                    <w:left w:val="none" w:sz="0" w:space="0" w:color="auto"/>
                    <w:bottom w:val="none" w:sz="0" w:space="0" w:color="auto"/>
                    <w:right w:val="none" w:sz="0" w:space="0" w:color="auto"/>
                  </w:divBdr>
                  <w:divsChild>
                    <w:div w:id="674305547">
                      <w:marLeft w:val="0"/>
                      <w:marRight w:val="0"/>
                      <w:marTop w:val="0"/>
                      <w:marBottom w:val="0"/>
                      <w:divBdr>
                        <w:top w:val="none" w:sz="0" w:space="0" w:color="auto"/>
                        <w:left w:val="none" w:sz="0" w:space="0" w:color="auto"/>
                        <w:bottom w:val="none" w:sz="0" w:space="0" w:color="auto"/>
                        <w:right w:val="none" w:sz="0" w:space="0" w:color="auto"/>
                      </w:divBdr>
                    </w:div>
                  </w:divsChild>
                </w:div>
                <w:div w:id="889460415">
                  <w:marLeft w:val="0"/>
                  <w:marRight w:val="0"/>
                  <w:marTop w:val="0"/>
                  <w:marBottom w:val="0"/>
                  <w:divBdr>
                    <w:top w:val="none" w:sz="0" w:space="0" w:color="auto"/>
                    <w:left w:val="none" w:sz="0" w:space="0" w:color="auto"/>
                    <w:bottom w:val="none" w:sz="0" w:space="0" w:color="auto"/>
                    <w:right w:val="none" w:sz="0" w:space="0" w:color="auto"/>
                  </w:divBdr>
                  <w:divsChild>
                    <w:div w:id="1066877664">
                      <w:marLeft w:val="0"/>
                      <w:marRight w:val="0"/>
                      <w:marTop w:val="0"/>
                      <w:marBottom w:val="0"/>
                      <w:divBdr>
                        <w:top w:val="none" w:sz="0" w:space="0" w:color="auto"/>
                        <w:left w:val="none" w:sz="0" w:space="0" w:color="auto"/>
                        <w:bottom w:val="none" w:sz="0" w:space="0" w:color="auto"/>
                        <w:right w:val="none" w:sz="0" w:space="0" w:color="auto"/>
                      </w:divBdr>
                    </w:div>
                  </w:divsChild>
                </w:div>
                <w:div w:id="1047607612">
                  <w:marLeft w:val="0"/>
                  <w:marRight w:val="0"/>
                  <w:marTop w:val="0"/>
                  <w:marBottom w:val="0"/>
                  <w:divBdr>
                    <w:top w:val="none" w:sz="0" w:space="0" w:color="auto"/>
                    <w:left w:val="none" w:sz="0" w:space="0" w:color="auto"/>
                    <w:bottom w:val="none" w:sz="0" w:space="0" w:color="auto"/>
                    <w:right w:val="none" w:sz="0" w:space="0" w:color="auto"/>
                  </w:divBdr>
                  <w:divsChild>
                    <w:div w:id="259533074">
                      <w:marLeft w:val="0"/>
                      <w:marRight w:val="0"/>
                      <w:marTop w:val="0"/>
                      <w:marBottom w:val="0"/>
                      <w:divBdr>
                        <w:top w:val="none" w:sz="0" w:space="0" w:color="auto"/>
                        <w:left w:val="none" w:sz="0" w:space="0" w:color="auto"/>
                        <w:bottom w:val="none" w:sz="0" w:space="0" w:color="auto"/>
                        <w:right w:val="none" w:sz="0" w:space="0" w:color="auto"/>
                      </w:divBdr>
                    </w:div>
                  </w:divsChild>
                </w:div>
                <w:div w:id="1165705405">
                  <w:marLeft w:val="0"/>
                  <w:marRight w:val="0"/>
                  <w:marTop w:val="0"/>
                  <w:marBottom w:val="0"/>
                  <w:divBdr>
                    <w:top w:val="none" w:sz="0" w:space="0" w:color="auto"/>
                    <w:left w:val="none" w:sz="0" w:space="0" w:color="auto"/>
                    <w:bottom w:val="none" w:sz="0" w:space="0" w:color="auto"/>
                    <w:right w:val="none" w:sz="0" w:space="0" w:color="auto"/>
                  </w:divBdr>
                  <w:divsChild>
                    <w:div w:id="366180712">
                      <w:marLeft w:val="0"/>
                      <w:marRight w:val="0"/>
                      <w:marTop w:val="0"/>
                      <w:marBottom w:val="0"/>
                      <w:divBdr>
                        <w:top w:val="none" w:sz="0" w:space="0" w:color="auto"/>
                        <w:left w:val="none" w:sz="0" w:space="0" w:color="auto"/>
                        <w:bottom w:val="none" w:sz="0" w:space="0" w:color="auto"/>
                        <w:right w:val="none" w:sz="0" w:space="0" w:color="auto"/>
                      </w:divBdr>
                    </w:div>
                  </w:divsChild>
                </w:div>
                <w:div w:id="1294867242">
                  <w:marLeft w:val="0"/>
                  <w:marRight w:val="0"/>
                  <w:marTop w:val="0"/>
                  <w:marBottom w:val="0"/>
                  <w:divBdr>
                    <w:top w:val="none" w:sz="0" w:space="0" w:color="auto"/>
                    <w:left w:val="none" w:sz="0" w:space="0" w:color="auto"/>
                    <w:bottom w:val="none" w:sz="0" w:space="0" w:color="auto"/>
                    <w:right w:val="none" w:sz="0" w:space="0" w:color="auto"/>
                  </w:divBdr>
                  <w:divsChild>
                    <w:div w:id="856504279">
                      <w:marLeft w:val="0"/>
                      <w:marRight w:val="0"/>
                      <w:marTop w:val="0"/>
                      <w:marBottom w:val="0"/>
                      <w:divBdr>
                        <w:top w:val="none" w:sz="0" w:space="0" w:color="auto"/>
                        <w:left w:val="none" w:sz="0" w:space="0" w:color="auto"/>
                        <w:bottom w:val="none" w:sz="0" w:space="0" w:color="auto"/>
                        <w:right w:val="none" w:sz="0" w:space="0" w:color="auto"/>
                      </w:divBdr>
                    </w:div>
                  </w:divsChild>
                </w:div>
                <w:div w:id="1383358911">
                  <w:marLeft w:val="0"/>
                  <w:marRight w:val="0"/>
                  <w:marTop w:val="0"/>
                  <w:marBottom w:val="0"/>
                  <w:divBdr>
                    <w:top w:val="none" w:sz="0" w:space="0" w:color="auto"/>
                    <w:left w:val="none" w:sz="0" w:space="0" w:color="auto"/>
                    <w:bottom w:val="none" w:sz="0" w:space="0" w:color="auto"/>
                    <w:right w:val="none" w:sz="0" w:space="0" w:color="auto"/>
                  </w:divBdr>
                  <w:divsChild>
                    <w:div w:id="793134130">
                      <w:marLeft w:val="0"/>
                      <w:marRight w:val="0"/>
                      <w:marTop w:val="0"/>
                      <w:marBottom w:val="0"/>
                      <w:divBdr>
                        <w:top w:val="none" w:sz="0" w:space="0" w:color="auto"/>
                        <w:left w:val="none" w:sz="0" w:space="0" w:color="auto"/>
                        <w:bottom w:val="none" w:sz="0" w:space="0" w:color="auto"/>
                        <w:right w:val="none" w:sz="0" w:space="0" w:color="auto"/>
                      </w:divBdr>
                    </w:div>
                  </w:divsChild>
                </w:div>
                <w:div w:id="1401516161">
                  <w:marLeft w:val="0"/>
                  <w:marRight w:val="0"/>
                  <w:marTop w:val="0"/>
                  <w:marBottom w:val="0"/>
                  <w:divBdr>
                    <w:top w:val="none" w:sz="0" w:space="0" w:color="auto"/>
                    <w:left w:val="none" w:sz="0" w:space="0" w:color="auto"/>
                    <w:bottom w:val="none" w:sz="0" w:space="0" w:color="auto"/>
                    <w:right w:val="none" w:sz="0" w:space="0" w:color="auto"/>
                  </w:divBdr>
                  <w:divsChild>
                    <w:div w:id="1322350869">
                      <w:marLeft w:val="0"/>
                      <w:marRight w:val="0"/>
                      <w:marTop w:val="0"/>
                      <w:marBottom w:val="0"/>
                      <w:divBdr>
                        <w:top w:val="none" w:sz="0" w:space="0" w:color="auto"/>
                        <w:left w:val="none" w:sz="0" w:space="0" w:color="auto"/>
                        <w:bottom w:val="none" w:sz="0" w:space="0" w:color="auto"/>
                        <w:right w:val="none" w:sz="0" w:space="0" w:color="auto"/>
                      </w:divBdr>
                    </w:div>
                  </w:divsChild>
                </w:div>
                <w:div w:id="1461414641">
                  <w:marLeft w:val="0"/>
                  <w:marRight w:val="0"/>
                  <w:marTop w:val="0"/>
                  <w:marBottom w:val="0"/>
                  <w:divBdr>
                    <w:top w:val="none" w:sz="0" w:space="0" w:color="auto"/>
                    <w:left w:val="none" w:sz="0" w:space="0" w:color="auto"/>
                    <w:bottom w:val="none" w:sz="0" w:space="0" w:color="auto"/>
                    <w:right w:val="none" w:sz="0" w:space="0" w:color="auto"/>
                  </w:divBdr>
                  <w:divsChild>
                    <w:div w:id="1292394798">
                      <w:marLeft w:val="0"/>
                      <w:marRight w:val="0"/>
                      <w:marTop w:val="0"/>
                      <w:marBottom w:val="0"/>
                      <w:divBdr>
                        <w:top w:val="none" w:sz="0" w:space="0" w:color="auto"/>
                        <w:left w:val="none" w:sz="0" w:space="0" w:color="auto"/>
                        <w:bottom w:val="none" w:sz="0" w:space="0" w:color="auto"/>
                        <w:right w:val="none" w:sz="0" w:space="0" w:color="auto"/>
                      </w:divBdr>
                    </w:div>
                  </w:divsChild>
                </w:div>
                <w:div w:id="1624463609">
                  <w:marLeft w:val="0"/>
                  <w:marRight w:val="0"/>
                  <w:marTop w:val="0"/>
                  <w:marBottom w:val="0"/>
                  <w:divBdr>
                    <w:top w:val="none" w:sz="0" w:space="0" w:color="auto"/>
                    <w:left w:val="none" w:sz="0" w:space="0" w:color="auto"/>
                    <w:bottom w:val="none" w:sz="0" w:space="0" w:color="auto"/>
                    <w:right w:val="none" w:sz="0" w:space="0" w:color="auto"/>
                  </w:divBdr>
                  <w:divsChild>
                    <w:div w:id="1204640046">
                      <w:marLeft w:val="0"/>
                      <w:marRight w:val="0"/>
                      <w:marTop w:val="0"/>
                      <w:marBottom w:val="0"/>
                      <w:divBdr>
                        <w:top w:val="none" w:sz="0" w:space="0" w:color="auto"/>
                        <w:left w:val="none" w:sz="0" w:space="0" w:color="auto"/>
                        <w:bottom w:val="none" w:sz="0" w:space="0" w:color="auto"/>
                        <w:right w:val="none" w:sz="0" w:space="0" w:color="auto"/>
                      </w:divBdr>
                    </w:div>
                  </w:divsChild>
                </w:div>
                <w:div w:id="1769736917">
                  <w:marLeft w:val="0"/>
                  <w:marRight w:val="0"/>
                  <w:marTop w:val="0"/>
                  <w:marBottom w:val="0"/>
                  <w:divBdr>
                    <w:top w:val="none" w:sz="0" w:space="0" w:color="auto"/>
                    <w:left w:val="none" w:sz="0" w:space="0" w:color="auto"/>
                    <w:bottom w:val="none" w:sz="0" w:space="0" w:color="auto"/>
                    <w:right w:val="none" w:sz="0" w:space="0" w:color="auto"/>
                  </w:divBdr>
                  <w:divsChild>
                    <w:div w:id="127288524">
                      <w:marLeft w:val="0"/>
                      <w:marRight w:val="0"/>
                      <w:marTop w:val="0"/>
                      <w:marBottom w:val="0"/>
                      <w:divBdr>
                        <w:top w:val="none" w:sz="0" w:space="0" w:color="auto"/>
                        <w:left w:val="none" w:sz="0" w:space="0" w:color="auto"/>
                        <w:bottom w:val="none" w:sz="0" w:space="0" w:color="auto"/>
                        <w:right w:val="none" w:sz="0" w:space="0" w:color="auto"/>
                      </w:divBdr>
                    </w:div>
                  </w:divsChild>
                </w:div>
                <w:div w:id="1980260843">
                  <w:marLeft w:val="0"/>
                  <w:marRight w:val="0"/>
                  <w:marTop w:val="0"/>
                  <w:marBottom w:val="0"/>
                  <w:divBdr>
                    <w:top w:val="none" w:sz="0" w:space="0" w:color="auto"/>
                    <w:left w:val="none" w:sz="0" w:space="0" w:color="auto"/>
                    <w:bottom w:val="none" w:sz="0" w:space="0" w:color="auto"/>
                    <w:right w:val="none" w:sz="0" w:space="0" w:color="auto"/>
                  </w:divBdr>
                  <w:divsChild>
                    <w:div w:id="1761292781">
                      <w:marLeft w:val="0"/>
                      <w:marRight w:val="0"/>
                      <w:marTop w:val="0"/>
                      <w:marBottom w:val="0"/>
                      <w:divBdr>
                        <w:top w:val="none" w:sz="0" w:space="0" w:color="auto"/>
                        <w:left w:val="none" w:sz="0" w:space="0" w:color="auto"/>
                        <w:bottom w:val="none" w:sz="0" w:space="0" w:color="auto"/>
                        <w:right w:val="none" w:sz="0" w:space="0" w:color="auto"/>
                      </w:divBdr>
                    </w:div>
                  </w:divsChild>
                </w:div>
                <w:div w:id="2106729461">
                  <w:marLeft w:val="0"/>
                  <w:marRight w:val="0"/>
                  <w:marTop w:val="0"/>
                  <w:marBottom w:val="0"/>
                  <w:divBdr>
                    <w:top w:val="none" w:sz="0" w:space="0" w:color="auto"/>
                    <w:left w:val="none" w:sz="0" w:space="0" w:color="auto"/>
                    <w:bottom w:val="none" w:sz="0" w:space="0" w:color="auto"/>
                    <w:right w:val="none" w:sz="0" w:space="0" w:color="auto"/>
                  </w:divBdr>
                  <w:divsChild>
                    <w:div w:id="1765415284">
                      <w:marLeft w:val="0"/>
                      <w:marRight w:val="0"/>
                      <w:marTop w:val="0"/>
                      <w:marBottom w:val="0"/>
                      <w:divBdr>
                        <w:top w:val="none" w:sz="0" w:space="0" w:color="auto"/>
                        <w:left w:val="none" w:sz="0" w:space="0" w:color="auto"/>
                        <w:bottom w:val="none" w:sz="0" w:space="0" w:color="auto"/>
                        <w:right w:val="none" w:sz="0" w:space="0" w:color="auto"/>
                      </w:divBdr>
                    </w:div>
                  </w:divsChild>
                </w:div>
                <w:div w:id="2115441487">
                  <w:marLeft w:val="0"/>
                  <w:marRight w:val="0"/>
                  <w:marTop w:val="0"/>
                  <w:marBottom w:val="0"/>
                  <w:divBdr>
                    <w:top w:val="none" w:sz="0" w:space="0" w:color="auto"/>
                    <w:left w:val="none" w:sz="0" w:space="0" w:color="auto"/>
                    <w:bottom w:val="none" w:sz="0" w:space="0" w:color="auto"/>
                    <w:right w:val="none" w:sz="0" w:space="0" w:color="auto"/>
                  </w:divBdr>
                  <w:divsChild>
                    <w:div w:id="119769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336236">
          <w:marLeft w:val="0"/>
          <w:marRight w:val="0"/>
          <w:marTop w:val="0"/>
          <w:marBottom w:val="0"/>
          <w:divBdr>
            <w:top w:val="none" w:sz="0" w:space="0" w:color="auto"/>
            <w:left w:val="none" w:sz="0" w:space="0" w:color="auto"/>
            <w:bottom w:val="none" w:sz="0" w:space="0" w:color="auto"/>
            <w:right w:val="none" w:sz="0" w:space="0" w:color="auto"/>
          </w:divBdr>
        </w:div>
        <w:div w:id="678040815">
          <w:marLeft w:val="0"/>
          <w:marRight w:val="0"/>
          <w:marTop w:val="0"/>
          <w:marBottom w:val="0"/>
          <w:divBdr>
            <w:top w:val="none" w:sz="0" w:space="0" w:color="auto"/>
            <w:left w:val="none" w:sz="0" w:space="0" w:color="auto"/>
            <w:bottom w:val="none" w:sz="0" w:space="0" w:color="auto"/>
            <w:right w:val="none" w:sz="0" w:space="0" w:color="auto"/>
          </w:divBdr>
        </w:div>
        <w:div w:id="696152190">
          <w:marLeft w:val="0"/>
          <w:marRight w:val="0"/>
          <w:marTop w:val="0"/>
          <w:marBottom w:val="0"/>
          <w:divBdr>
            <w:top w:val="none" w:sz="0" w:space="0" w:color="auto"/>
            <w:left w:val="none" w:sz="0" w:space="0" w:color="auto"/>
            <w:bottom w:val="none" w:sz="0" w:space="0" w:color="auto"/>
            <w:right w:val="none" w:sz="0" w:space="0" w:color="auto"/>
          </w:divBdr>
        </w:div>
        <w:div w:id="781192313">
          <w:marLeft w:val="0"/>
          <w:marRight w:val="0"/>
          <w:marTop w:val="0"/>
          <w:marBottom w:val="0"/>
          <w:divBdr>
            <w:top w:val="none" w:sz="0" w:space="0" w:color="auto"/>
            <w:left w:val="none" w:sz="0" w:space="0" w:color="auto"/>
            <w:bottom w:val="none" w:sz="0" w:space="0" w:color="auto"/>
            <w:right w:val="none" w:sz="0" w:space="0" w:color="auto"/>
          </w:divBdr>
        </w:div>
        <w:div w:id="969476617">
          <w:marLeft w:val="0"/>
          <w:marRight w:val="0"/>
          <w:marTop w:val="0"/>
          <w:marBottom w:val="0"/>
          <w:divBdr>
            <w:top w:val="none" w:sz="0" w:space="0" w:color="auto"/>
            <w:left w:val="none" w:sz="0" w:space="0" w:color="auto"/>
            <w:bottom w:val="none" w:sz="0" w:space="0" w:color="auto"/>
            <w:right w:val="none" w:sz="0" w:space="0" w:color="auto"/>
          </w:divBdr>
        </w:div>
        <w:div w:id="1136217535">
          <w:marLeft w:val="0"/>
          <w:marRight w:val="0"/>
          <w:marTop w:val="0"/>
          <w:marBottom w:val="0"/>
          <w:divBdr>
            <w:top w:val="none" w:sz="0" w:space="0" w:color="auto"/>
            <w:left w:val="none" w:sz="0" w:space="0" w:color="auto"/>
            <w:bottom w:val="none" w:sz="0" w:space="0" w:color="auto"/>
            <w:right w:val="none" w:sz="0" w:space="0" w:color="auto"/>
          </w:divBdr>
        </w:div>
        <w:div w:id="1169322580">
          <w:marLeft w:val="0"/>
          <w:marRight w:val="0"/>
          <w:marTop w:val="0"/>
          <w:marBottom w:val="0"/>
          <w:divBdr>
            <w:top w:val="none" w:sz="0" w:space="0" w:color="auto"/>
            <w:left w:val="none" w:sz="0" w:space="0" w:color="auto"/>
            <w:bottom w:val="none" w:sz="0" w:space="0" w:color="auto"/>
            <w:right w:val="none" w:sz="0" w:space="0" w:color="auto"/>
          </w:divBdr>
        </w:div>
        <w:div w:id="1236823592">
          <w:marLeft w:val="0"/>
          <w:marRight w:val="0"/>
          <w:marTop w:val="0"/>
          <w:marBottom w:val="0"/>
          <w:divBdr>
            <w:top w:val="none" w:sz="0" w:space="0" w:color="auto"/>
            <w:left w:val="none" w:sz="0" w:space="0" w:color="auto"/>
            <w:bottom w:val="none" w:sz="0" w:space="0" w:color="auto"/>
            <w:right w:val="none" w:sz="0" w:space="0" w:color="auto"/>
          </w:divBdr>
        </w:div>
        <w:div w:id="1301762735">
          <w:marLeft w:val="0"/>
          <w:marRight w:val="0"/>
          <w:marTop w:val="0"/>
          <w:marBottom w:val="0"/>
          <w:divBdr>
            <w:top w:val="none" w:sz="0" w:space="0" w:color="auto"/>
            <w:left w:val="none" w:sz="0" w:space="0" w:color="auto"/>
            <w:bottom w:val="none" w:sz="0" w:space="0" w:color="auto"/>
            <w:right w:val="none" w:sz="0" w:space="0" w:color="auto"/>
          </w:divBdr>
        </w:div>
        <w:div w:id="1527206378">
          <w:marLeft w:val="0"/>
          <w:marRight w:val="0"/>
          <w:marTop w:val="0"/>
          <w:marBottom w:val="0"/>
          <w:divBdr>
            <w:top w:val="none" w:sz="0" w:space="0" w:color="auto"/>
            <w:left w:val="none" w:sz="0" w:space="0" w:color="auto"/>
            <w:bottom w:val="none" w:sz="0" w:space="0" w:color="auto"/>
            <w:right w:val="none" w:sz="0" w:space="0" w:color="auto"/>
          </w:divBdr>
        </w:div>
        <w:div w:id="1570382441">
          <w:marLeft w:val="0"/>
          <w:marRight w:val="0"/>
          <w:marTop w:val="0"/>
          <w:marBottom w:val="0"/>
          <w:divBdr>
            <w:top w:val="none" w:sz="0" w:space="0" w:color="auto"/>
            <w:left w:val="none" w:sz="0" w:space="0" w:color="auto"/>
            <w:bottom w:val="none" w:sz="0" w:space="0" w:color="auto"/>
            <w:right w:val="none" w:sz="0" w:space="0" w:color="auto"/>
          </w:divBdr>
        </w:div>
        <w:div w:id="1803689122">
          <w:marLeft w:val="0"/>
          <w:marRight w:val="0"/>
          <w:marTop w:val="0"/>
          <w:marBottom w:val="0"/>
          <w:divBdr>
            <w:top w:val="none" w:sz="0" w:space="0" w:color="auto"/>
            <w:left w:val="none" w:sz="0" w:space="0" w:color="auto"/>
            <w:bottom w:val="none" w:sz="0" w:space="0" w:color="auto"/>
            <w:right w:val="none" w:sz="0" w:space="0" w:color="auto"/>
          </w:divBdr>
        </w:div>
        <w:div w:id="1975746107">
          <w:marLeft w:val="0"/>
          <w:marRight w:val="0"/>
          <w:marTop w:val="0"/>
          <w:marBottom w:val="0"/>
          <w:divBdr>
            <w:top w:val="none" w:sz="0" w:space="0" w:color="auto"/>
            <w:left w:val="none" w:sz="0" w:space="0" w:color="auto"/>
            <w:bottom w:val="none" w:sz="0" w:space="0" w:color="auto"/>
            <w:right w:val="none" w:sz="0" w:space="0" w:color="auto"/>
          </w:divBdr>
        </w:div>
        <w:div w:id="2059741138">
          <w:marLeft w:val="0"/>
          <w:marRight w:val="0"/>
          <w:marTop w:val="0"/>
          <w:marBottom w:val="0"/>
          <w:divBdr>
            <w:top w:val="none" w:sz="0" w:space="0" w:color="auto"/>
            <w:left w:val="none" w:sz="0" w:space="0" w:color="auto"/>
            <w:bottom w:val="none" w:sz="0" w:space="0" w:color="auto"/>
            <w:right w:val="none" w:sz="0" w:space="0" w:color="auto"/>
          </w:divBdr>
        </w:div>
        <w:div w:id="2084208305">
          <w:marLeft w:val="0"/>
          <w:marRight w:val="0"/>
          <w:marTop w:val="0"/>
          <w:marBottom w:val="0"/>
          <w:divBdr>
            <w:top w:val="none" w:sz="0" w:space="0" w:color="auto"/>
            <w:left w:val="none" w:sz="0" w:space="0" w:color="auto"/>
            <w:bottom w:val="none" w:sz="0" w:space="0" w:color="auto"/>
            <w:right w:val="none" w:sz="0" w:space="0" w:color="auto"/>
          </w:divBdr>
        </w:div>
        <w:div w:id="2138336443">
          <w:marLeft w:val="0"/>
          <w:marRight w:val="0"/>
          <w:marTop w:val="0"/>
          <w:marBottom w:val="0"/>
          <w:divBdr>
            <w:top w:val="none" w:sz="0" w:space="0" w:color="auto"/>
            <w:left w:val="none" w:sz="0" w:space="0" w:color="auto"/>
            <w:bottom w:val="none" w:sz="0" w:space="0" w:color="auto"/>
            <w:right w:val="none" w:sz="0" w:space="0" w:color="auto"/>
          </w:divBdr>
          <w:divsChild>
            <w:div w:id="1953710621">
              <w:marLeft w:val="0"/>
              <w:marRight w:val="0"/>
              <w:marTop w:val="30"/>
              <w:marBottom w:val="30"/>
              <w:divBdr>
                <w:top w:val="none" w:sz="0" w:space="0" w:color="auto"/>
                <w:left w:val="none" w:sz="0" w:space="0" w:color="auto"/>
                <w:bottom w:val="none" w:sz="0" w:space="0" w:color="auto"/>
                <w:right w:val="none" w:sz="0" w:space="0" w:color="auto"/>
              </w:divBdr>
              <w:divsChild>
                <w:div w:id="27343158">
                  <w:marLeft w:val="0"/>
                  <w:marRight w:val="0"/>
                  <w:marTop w:val="0"/>
                  <w:marBottom w:val="0"/>
                  <w:divBdr>
                    <w:top w:val="none" w:sz="0" w:space="0" w:color="auto"/>
                    <w:left w:val="none" w:sz="0" w:space="0" w:color="auto"/>
                    <w:bottom w:val="none" w:sz="0" w:space="0" w:color="auto"/>
                    <w:right w:val="none" w:sz="0" w:space="0" w:color="auto"/>
                  </w:divBdr>
                  <w:divsChild>
                    <w:div w:id="1696538669">
                      <w:marLeft w:val="0"/>
                      <w:marRight w:val="0"/>
                      <w:marTop w:val="0"/>
                      <w:marBottom w:val="0"/>
                      <w:divBdr>
                        <w:top w:val="none" w:sz="0" w:space="0" w:color="auto"/>
                        <w:left w:val="none" w:sz="0" w:space="0" w:color="auto"/>
                        <w:bottom w:val="none" w:sz="0" w:space="0" w:color="auto"/>
                        <w:right w:val="none" w:sz="0" w:space="0" w:color="auto"/>
                      </w:divBdr>
                    </w:div>
                  </w:divsChild>
                </w:div>
                <w:div w:id="364715676">
                  <w:marLeft w:val="0"/>
                  <w:marRight w:val="0"/>
                  <w:marTop w:val="0"/>
                  <w:marBottom w:val="0"/>
                  <w:divBdr>
                    <w:top w:val="none" w:sz="0" w:space="0" w:color="auto"/>
                    <w:left w:val="none" w:sz="0" w:space="0" w:color="auto"/>
                    <w:bottom w:val="none" w:sz="0" w:space="0" w:color="auto"/>
                    <w:right w:val="none" w:sz="0" w:space="0" w:color="auto"/>
                  </w:divBdr>
                  <w:divsChild>
                    <w:div w:id="227108398">
                      <w:marLeft w:val="0"/>
                      <w:marRight w:val="0"/>
                      <w:marTop w:val="0"/>
                      <w:marBottom w:val="0"/>
                      <w:divBdr>
                        <w:top w:val="none" w:sz="0" w:space="0" w:color="auto"/>
                        <w:left w:val="none" w:sz="0" w:space="0" w:color="auto"/>
                        <w:bottom w:val="none" w:sz="0" w:space="0" w:color="auto"/>
                        <w:right w:val="none" w:sz="0" w:space="0" w:color="auto"/>
                      </w:divBdr>
                    </w:div>
                  </w:divsChild>
                </w:div>
                <w:div w:id="1198548867">
                  <w:marLeft w:val="0"/>
                  <w:marRight w:val="0"/>
                  <w:marTop w:val="0"/>
                  <w:marBottom w:val="0"/>
                  <w:divBdr>
                    <w:top w:val="none" w:sz="0" w:space="0" w:color="auto"/>
                    <w:left w:val="none" w:sz="0" w:space="0" w:color="auto"/>
                    <w:bottom w:val="none" w:sz="0" w:space="0" w:color="auto"/>
                    <w:right w:val="none" w:sz="0" w:space="0" w:color="auto"/>
                  </w:divBdr>
                  <w:divsChild>
                    <w:div w:id="1343582591">
                      <w:marLeft w:val="0"/>
                      <w:marRight w:val="0"/>
                      <w:marTop w:val="0"/>
                      <w:marBottom w:val="0"/>
                      <w:divBdr>
                        <w:top w:val="none" w:sz="0" w:space="0" w:color="auto"/>
                        <w:left w:val="none" w:sz="0" w:space="0" w:color="auto"/>
                        <w:bottom w:val="none" w:sz="0" w:space="0" w:color="auto"/>
                        <w:right w:val="none" w:sz="0" w:space="0" w:color="auto"/>
                      </w:divBdr>
                    </w:div>
                  </w:divsChild>
                </w:div>
                <w:div w:id="1718511079">
                  <w:marLeft w:val="0"/>
                  <w:marRight w:val="0"/>
                  <w:marTop w:val="0"/>
                  <w:marBottom w:val="0"/>
                  <w:divBdr>
                    <w:top w:val="none" w:sz="0" w:space="0" w:color="auto"/>
                    <w:left w:val="none" w:sz="0" w:space="0" w:color="auto"/>
                    <w:bottom w:val="none" w:sz="0" w:space="0" w:color="auto"/>
                    <w:right w:val="none" w:sz="0" w:space="0" w:color="auto"/>
                  </w:divBdr>
                  <w:divsChild>
                    <w:div w:id="1865364840">
                      <w:marLeft w:val="0"/>
                      <w:marRight w:val="0"/>
                      <w:marTop w:val="0"/>
                      <w:marBottom w:val="0"/>
                      <w:divBdr>
                        <w:top w:val="none" w:sz="0" w:space="0" w:color="auto"/>
                        <w:left w:val="none" w:sz="0" w:space="0" w:color="auto"/>
                        <w:bottom w:val="none" w:sz="0" w:space="0" w:color="auto"/>
                        <w:right w:val="none" w:sz="0" w:space="0" w:color="auto"/>
                      </w:divBdr>
                    </w:div>
                  </w:divsChild>
                </w:div>
                <w:div w:id="1836529120">
                  <w:marLeft w:val="0"/>
                  <w:marRight w:val="0"/>
                  <w:marTop w:val="0"/>
                  <w:marBottom w:val="0"/>
                  <w:divBdr>
                    <w:top w:val="none" w:sz="0" w:space="0" w:color="auto"/>
                    <w:left w:val="none" w:sz="0" w:space="0" w:color="auto"/>
                    <w:bottom w:val="none" w:sz="0" w:space="0" w:color="auto"/>
                    <w:right w:val="none" w:sz="0" w:space="0" w:color="auto"/>
                  </w:divBdr>
                  <w:divsChild>
                    <w:div w:id="1025473961">
                      <w:marLeft w:val="0"/>
                      <w:marRight w:val="0"/>
                      <w:marTop w:val="0"/>
                      <w:marBottom w:val="0"/>
                      <w:divBdr>
                        <w:top w:val="none" w:sz="0" w:space="0" w:color="auto"/>
                        <w:left w:val="none" w:sz="0" w:space="0" w:color="auto"/>
                        <w:bottom w:val="none" w:sz="0" w:space="0" w:color="auto"/>
                        <w:right w:val="none" w:sz="0" w:space="0" w:color="auto"/>
                      </w:divBdr>
                    </w:div>
                  </w:divsChild>
                </w:div>
                <w:div w:id="1880386973">
                  <w:marLeft w:val="0"/>
                  <w:marRight w:val="0"/>
                  <w:marTop w:val="0"/>
                  <w:marBottom w:val="0"/>
                  <w:divBdr>
                    <w:top w:val="none" w:sz="0" w:space="0" w:color="auto"/>
                    <w:left w:val="none" w:sz="0" w:space="0" w:color="auto"/>
                    <w:bottom w:val="none" w:sz="0" w:space="0" w:color="auto"/>
                    <w:right w:val="none" w:sz="0" w:space="0" w:color="auto"/>
                  </w:divBdr>
                  <w:divsChild>
                    <w:div w:id="172040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4091288">
      <w:bodyDiv w:val="1"/>
      <w:marLeft w:val="0"/>
      <w:marRight w:val="0"/>
      <w:marTop w:val="0"/>
      <w:marBottom w:val="0"/>
      <w:divBdr>
        <w:top w:val="none" w:sz="0" w:space="0" w:color="auto"/>
        <w:left w:val="none" w:sz="0" w:space="0" w:color="auto"/>
        <w:bottom w:val="none" w:sz="0" w:space="0" w:color="auto"/>
        <w:right w:val="none" w:sz="0" w:space="0" w:color="auto"/>
      </w:divBdr>
      <w:divsChild>
        <w:div w:id="33578652">
          <w:marLeft w:val="0"/>
          <w:marRight w:val="0"/>
          <w:marTop w:val="0"/>
          <w:marBottom w:val="0"/>
          <w:divBdr>
            <w:top w:val="none" w:sz="0" w:space="0" w:color="auto"/>
            <w:left w:val="none" w:sz="0" w:space="0" w:color="auto"/>
            <w:bottom w:val="none" w:sz="0" w:space="0" w:color="auto"/>
            <w:right w:val="none" w:sz="0" w:space="0" w:color="auto"/>
          </w:divBdr>
        </w:div>
        <w:div w:id="575825943">
          <w:marLeft w:val="0"/>
          <w:marRight w:val="0"/>
          <w:marTop w:val="0"/>
          <w:marBottom w:val="0"/>
          <w:divBdr>
            <w:top w:val="none" w:sz="0" w:space="0" w:color="auto"/>
            <w:left w:val="none" w:sz="0" w:space="0" w:color="auto"/>
            <w:bottom w:val="none" w:sz="0" w:space="0" w:color="auto"/>
            <w:right w:val="none" w:sz="0" w:space="0" w:color="auto"/>
          </w:divBdr>
        </w:div>
        <w:div w:id="1686780860">
          <w:marLeft w:val="0"/>
          <w:marRight w:val="0"/>
          <w:marTop w:val="0"/>
          <w:marBottom w:val="0"/>
          <w:divBdr>
            <w:top w:val="none" w:sz="0" w:space="0" w:color="auto"/>
            <w:left w:val="none" w:sz="0" w:space="0" w:color="auto"/>
            <w:bottom w:val="none" w:sz="0" w:space="0" w:color="auto"/>
            <w:right w:val="none" w:sz="0" w:space="0" w:color="auto"/>
          </w:divBdr>
        </w:div>
        <w:div w:id="1061370703">
          <w:marLeft w:val="0"/>
          <w:marRight w:val="0"/>
          <w:marTop w:val="0"/>
          <w:marBottom w:val="0"/>
          <w:divBdr>
            <w:top w:val="none" w:sz="0" w:space="0" w:color="auto"/>
            <w:left w:val="none" w:sz="0" w:space="0" w:color="auto"/>
            <w:bottom w:val="none" w:sz="0" w:space="0" w:color="auto"/>
            <w:right w:val="none" w:sz="0" w:space="0" w:color="auto"/>
          </w:divBdr>
        </w:div>
        <w:div w:id="1527062385">
          <w:marLeft w:val="0"/>
          <w:marRight w:val="0"/>
          <w:marTop w:val="0"/>
          <w:marBottom w:val="0"/>
          <w:divBdr>
            <w:top w:val="none" w:sz="0" w:space="0" w:color="auto"/>
            <w:left w:val="none" w:sz="0" w:space="0" w:color="auto"/>
            <w:bottom w:val="none" w:sz="0" w:space="0" w:color="auto"/>
            <w:right w:val="none" w:sz="0" w:space="0" w:color="auto"/>
          </w:divBdr>
        </w:div>
        <w:div w:id="1446458828">
          <w:marLeft w:val="0"/>
          <w:marRight w:val="0"/>
          <w:marTop w:val="0"/>
          <w:marBottom w:val="0"/>
          <w:divBdr>
            <w:top w:val="none" w:sz="0" w:space="0" w:color="auto"/>
            <w:left w:val="none" w:sz="0" w:space="0" w:color="auto"/>
            <w:bottom w:val="none" w:sz="0" w:space="0" w:color="auto"/>
            <w:right w:val="none" w:sz="0" w:space="0" w:color="auto"/>
          </w:divBdr>
        </w:div>
        <w:div w:id="1997149426">
          <w:marLeft w:val="0"/>
          <w:marRight w:val="0"/>
          <w:marTop w:val="0"/>
          <w:marBottom w:val="0"/>
          <w:divBdr>
            <w:top w:val="none" w:sz="0" w:space="0" w:color="auto"/>
            <w:left w:val="none" w:sz="0" w:space="0" w:color="auto"/>
            <w:bottom w:val="none" w:sz="0" w:space="0" w:color="auto"/>
            <w:right w:val="none" w:sz="0" w:space="0" w:color="auto"/>
          </w:divBdr>
        </w:div>
        <w:div w:id="637614566">
          <w:marLeft w:val="0"/>
          <w:marRight w:val="0"/>
          <w:marTop w:val="0"/>
          <w:marBottom w:val="0"/>
          <w:divBdr>
            <w:top w:val="none" w:sz="0" w:space="0" w:color="auto"/>
            <w:left w:val="none" w:sz="0" w:space="0" w:color="auto"/>
            <w:bottom w:val="none" w:sz="0" w:space="0" w:color="auto"/>
            <w:right w:val="none" w:sz="0" w:space="0" w:color="auto"/>
          </w:divBdr>
        </w:div>
        <w:div w:id="1122259972">
          <w:marLeft w:val="0"/>
          <w:marRight w:val="0"/>
          <w:marTop w:val="0"/>
          <w:marBottom w:val="0"/>
          <w:divBdr>
            <w:top w:val="none" w:sz="0" w:space="0" w:color="auto"/>
            <w:left w:val="none" w:sz="0" w:space="0" w:color="auto"/>
            <w:bottom w:val="none" w:sz="0" w:space="0" w:color="auto"/>
            <w:right w:val="none" w:sz="0" w:space="0" w:color="auto"/>
          </w:divBdr>
        </w:div>
        <w:div w:id="776293444">
          <w:marLeft w:val="0"/>
          <w:marRight w:val="0"/>
          <w:marTop w:val="0"/>
          <w:marBottom w:val="0"/>
          <w:divBdr>
            <w:top w:val="none" w:sz="0" w:space="0" w:color="auto"/>
            <w:left w:val="none" w:sz="0" w:space="0" w:color="auto"/>
            <w:bottom w:val="none" w:sz="0" w:space="0" w:color="auto"/>
            <w:right w:val="none" w:sz="0" w:space="0" w:color="auto"/>
          </w:divBdr>
        </w:div>
        <w:div w:id="2123065703">
          <w:marLeft w:val="0"/>
          <w:marRight w:val="0"/>
          <w:marTop w:val="0"/>
          <w:marBottom w:val="0"/>
          <w:divBdr>
            <w:top w:val="none" w:sz="0" w:space="0" w:color="auto"/>
            <w:left w:val="none" w:sz="0" w:space="0" w:color="auto"/>
            <w:bottom w:val="none" w:sz="0" w:space="0" w:color="auto"/>
            <w:right w:val="none" w:sz="0" w:space="0" w:color="auto"/>
          </w:divBdr>
        </w:div>
        <w:div w:id="843472938">
          <w:marLeft w:val="0"/>
          <w:marRight w:val="0"/>
          <w:marTop w:val="0"/>
          <w:marBottom w:val="0"/>
          <w:divBdr>
            <w:top w:val="none" w:sz="0" w:space="0" w:color="auto"/>
            <w:left w:val="none" w:sz="0" w:space="0" w:color="auto"/>
            <w:bottom w:val="none" w:sz="0" w:space="0" w:color="auto"/>
            <w:right w:val="none" w:sz="0" w:space="0" w:color="auto"/>
          </w:divBdr>
        </w:div>
        <w:div w:id="1187719588">
          <w:marLeft w:val="0"/>
          <w:marRight w:val="0"/>
          <w:marTop w:val="0"/>
          <w:marBottom w:val="0"/>
          <w:divBdr>
            <w:top w:val="none" w:sz="0" w:space="0" w:color="auto"/>
            <w:left w:val="none" w:sz="0" w:space="0" w:color="auto"/>
            <w:bottom w:val="none" w:sz="0" w:space="0" w:color="auto"/>
            <w:right w:val="none" w:sz="0" w:space="0" w:color="auto"/>
          </w:divBdr>
        </w:div>
        <w:div w:id="304821487">
          <w:marLeft w:val="0"/>
          <w:marRight w:val="0"/>
          <w:marTop w:val="0"/>
          <w:marBottom w:val="0"/>
          <w:divBdr>
            <w:top w:val="none" w:sz="0" w:space="0" w:color="auto"/>
            <w:left w:val="none" w:sz="0" w:space="0" w:color="auto"/>
            <w:bottom w:val="none" w:sz="0" w:space="0" w:color="auto"/>
            <w:right w:val="none" w:sz="0" w:space="0" w:color="auto"/>
          </w:divBdr>
        </w:div>
        <w:div w:id="1516112076">
          <w:marLeft w:val="0"/>
          <w:marRight w:val="0"/>
          <w:marTop w:val="0"/>
          <w:marBottom w:val="0"/>
          <w:divBdr>
            <w:top w:val="none" w:sz="0" w:space="0" w:color="auto"/>
            <w:left w:val="none" w:sz="0" w:space="0" w:color="auto"/>
            <w:bottom w:val="none" w:sz="0" w:space="0" w:color="auto"/>
            <w:right w:val="none" w:sz="0" w:space="0" w:color="auto"/>
          </w:divBdr>
        </w:div>
      </w:divsChild>
    </w:div>
    <w:div w:id="2029788841">
      <w:bodyDiv w:val="1"/>
      <w:marLeft w:val="0"/>
      <w:marRight w:val="0"/>
      <w:marTop w:val="0"/>
      <w:marBottom w:val="0"/>
      <w:divBdr>
        <w:top w:val="none" w:sz="0" w:space="0" w:color="auto"/>
        <w:left w:val="none" w:sz="0" w:space="0" w:color="auto"/>
        <w:bottom w:val="none" w:sz="0" w:space="0" w:color="auto"/>
        <w:right w:val="none" w:sz="0" w:space="0" w:color="auto"/>
      </w:divBdr>
      <w:divsChild>
        <w:div w:id="175265688">
          <w:marLeft w:val="0"/>
          <w:marRight w:val="0"/>
          <w:marTop w:val="0"/>
          <w:marBottom w:val="0"/>
          <w:divBdr>
            <w:top w:val="none" w:sz="0" w:space="0" w:color="auto"/>
            <w:left w:val="none" w:sz="0" w:space="0" w:color="auto"/>
            <w:bottom w:val="none" w:sz="0" w:space="0" w:color="auto"/>
            <w:right w:val="none" w:sz="0" w:space="0" w:color="auto"/>
          </w:divBdr>
        </w:div>
        <w:div w:id="243032616">
          <w:marLeft w:val="0"/>
          <w:marRight w:val="0"/>
          <w:marTop w:val="0"/>
          <w:marBottom w:val="0"/>
          <w:divBdr>
            <w:top w:val="none" w:sz="0" w:space="0" w:color="auto"/>
            <w:left w:val="none" w:sz="0" w:space="0" w:color="auto"/>
            <w:bottom w:val="none" w:sz="0" w:space="0" w:color="auto"/>
            <w:right w:val="none" w:sz="0" w:space="0" w:color="auto"/>
          </w:divBdr>
        </w:div>
        <w:div w:id="762073933">
          <w:marLeft w:val="0"/>
          <w:marRight w:val="0"/>
          <w:marTop w:val="0"/>
          <w:marBottom w:val="0"/>
          <w:divBdr>
            <w:top w:val="none" w:sz="0" w:space="0" w:color="auto"/>
            <w:left w:val="none" w:sz="0" w:space="0" w:color="auto"/>
            <w:bottom w:val="none" w:sz="0" w:space="0" w:color="auto"/>
            <w:right w:val="none" w:sz="0" w:space="0" w:color="auto"/>
          </w:divBdr>
        </w:div>
        <w:div w:id="954874538">
          <w:marLeft w:val="0"/>
          <w:marRight w:val="0"/>
          <w:marTop w:val="0"/>
          <w:marBottom w:val="0"/>
          <w:divBdr>
            <w:top w:val="none" w:sz="0" w:space="0" w:color="auto"/>
            <w:left w:val="none" w:sz="0" w:space="0" w:color="auto"/>
            <w:bottom w:val="none" w:sz="0" w:space="0" w:color="auto"/>
            <w:right w:val="none" w:sz="0" w:space="0" w:color="auto"/>
          </w:divBdr>
        </w:div>
        <w:div w:id="1334989152">
          <w:marLeft w:val="0"/>
          <w:marRight w:val="0"/>
          <w:marTop w:val="0"/>
          <w:marBottom w:val="0"/>
          <w:divBdr>
            <w:top w:val="none" w:sz="0" w:space="0" w:color="auto"/>
            <w:left w:val="none" w:sz="0" w:space="0" w:color="auto"/>
            <w:bottom w:val="none" w:sz="0" w:space="0" w:color="auto"/>
            <w:right w:val="none" w:sz="0" w:space="0" w:color="auto"/>
          </w:divBdr>
        </w:div>
        <w:div w:id="18679090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igrationWizIdDocumentLibraryPermissions xmlns="d83132cd-a248-4fb8-b367-626755e78343" xsi:nil="true"/>
    <MigrationWizIdSecurityGroups xmlns="d83132cd-a248-4fb8-b367-626755e78343" xsi:nil="true"/>
    <MigrationWizIdPermissions xmlns="d83132cd-a248-4fb8-b367-626755e78343" xsi:nil="true"/>
    <MigrationWizIdPermissionLevels xmlns="d83132cd-a248-4fb8-b367-626755e78343" xsi:nil="true"/>
    <MigrationWizId xmlns="d83132cd-a248-4fb8-b367-626755e7834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03D34B910E1224BBD7AD93B4988866B" ma:contentTypeVersion="16" ma:contentTypeDescription="Create a new document." ma:contentTypeScope="" ma:versionID="8053e3122ed4ef2358ee894d37488833">
  <xsd:schema xmlns:xsd="http://www.w3.org/2001/XMLSchema" xmlns:xs="http://www.w3.org/2001/XMLSchema" xmlns:p="http://schemas.microsoft.com/office/2006/metadata/properties" xmlns:ns3="d83132cd-a248-4fb8-b367-626755e78343" xmlns:ns4="4b8a99d4-4b15-4069-9246-871b6050b10f" targetNamespace="http://schemas.microsoft.com/office/2006/metadata/properties" ma:root="true" ma:fieldsID="3539f74ab3bc5133e4f9d159f23531f5" ns3:_="" ns4:_="">
    <xsd:import namespace="d83132cd-a248-4fb8-b367-626755e78343"/>
    <xsd:import namespace="4b8a99d4-4b15-4069-9246-871b6050b10f"/>
    <xsd:element name="properties">
      <xsd:complexType>
        <xsd:sequence>
          <xsd:element name="documentManagement">
            <xsd:complexType>
              <xsd:all>
                <xsd:element ref="ns3:MigrationWizId" minOccurs="0"/>
                <xsd:element ref="ns3:MigrationWizIdPermissions" minOccurs="0"/>
                <xsd:element ref="ns3:MigrationWizIdPermissionLevels" minOccurs="0"/>
                <xsd:element ref="ns3:MigrationWizIdDocumentLibraryPermissions" minOccurs="0"/>
                <xsd:element ref="ns3:MigrationWizIdSecurityGroups" minOccurs="0"/>
                <xsd:element ref="ns4:SharedWithUsers" minOccurs="0"/>
                <xsd:element ref="ns4:SharedWithDetails" minOccurs="0"/>
                <xsd:element ref="ns4:SharingHintHash"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3132cd-a248-4fb8-b367-626755e78343"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8a99d4-4b15-4069-9246-871b6050b10f"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38B318-BEED-4F9C-9571-DFD7798AA59F}">
  <ds:schemaRefs>
    <ds:schemaRef ds:uri="http://schemas.microsoft.com/sharepoint/v3/contenttype/forms"/>
  </ds:schemaRefs>
</ds:datastoreItem>
</file>

<file path=customXml/itemProps2.xml><?xml version="1.0" encoding="utf-8"?>
<ds:datastoreItem xmlns:ds="http://schemas.openxmlformats.org/officeDocument/2006/customXml" ds:itemID="{94838B8B-37EE-4FA7-B3C6-BC4B2D613485}">
  <ds:schemaRefs>
    <ds:schemaRef ds:uri="http://schemas.microsoft.com/office/2006/metadata/properties"/>
    <ds:schemaRef ds:uri="http://schemas.microsoft.com/office/infopath/2007/PartnerControls"/>
    <ds:schemaRef ds:uri="d83132cd-a248-4fb8-b367-626755e78343"/>
  </ds:schemaRefs>
</ds:datastoreItem>
</file>

<file path=customXml/itemProps3.xml><?xml version="1.0" encoding="utf-8"?>
<ds:datastoreItem xmlns:ds="http://schemas.openxmlformats.org/officeDocument/2006/customXml" ds:itemID="{C02EB470-3874-458E-9530-F3233A240304}">
  <ds:schemaRefs>
    <ds:schemaRef ds:uri="http://schemas.openxmlformats.org/officeDocument/2006/bibliography"/>
  </ds:schemaRefs>
</ds:datastoreItem>
</file>

<file path=customXml/itemProps4.xml><?xml version="1.0" encoding="utf-8"?>
<ds:datastoreItem xmlns:ds="http://schemas.openxmlformats.org/officeDocument/2006/customXml" ds:itemID="{BCCB8776-657D-4D7A-8F24-91F9A3CD22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3132cd-a248-4fb8-b367-626755e78343"/>
    <ds:schemaRef ds:uri="4b8a99d4-4b15-4069-9246-871b6050b1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1572</Words>
  <Characters>8967</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Olmstead</dc:creator>
  <cp:keywords/>
  <dc:description/>
  <cp:lastModifiedBy>Gregory Manzana</cp:lastModifiedBy>
  <cp:revision>3</cp:revision>
  <cp:lastPrinted>2025-10-13T15:03:00Z</cp:lastPrinted>
  <dcterms:created xsi:type="dcterms:W3CDTF">2025-10-13T16:09:00Z</dcterms:created>
  <dcterms:modified xsi:type="dcterms:W3CDTF">2025-10-13T16:14:00Z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0x010100403D34B910E1224BBD7AD93B4988866B</vt:lpwstr>
  </property>
  <property fmtid="{D5CDD505-2E9C-101B-9397-08002B2CF9AE}" pid="3" name="GrammarlyDocumentId">
    <vt:lpwstr>6fb0b6a65f61841a60ae9ebc7b8a101b48595f941821ea2875f80e99a4aa205b</vt:lpwstr>
  </property>
</Properties>
</file>